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F2F590" w14:textId="77777777" w:rsidR="005B2FD4" w:rsidRPr="00965093" w:rsidRDefault="00965093" w:rsidP="00965093">
      <w:pPr>
        <w:spacing w:after="0"/>
        <w:jc w:val="center"/>
        <w:rPr>
          <w:rFonts w:ascii="Times New Roman" w:eastAsia="Times New Roman" w:hAnsi="Times New Roman" w:cs="Times New Roman"/>
          <w:b/>
          <w:color w:val="000000"/>
          <w:kern w:val="28"/>
          <w:lang w:eastAsia="lv-LV"/>
        </w:rPr>
      </w:pPr>
      <w:r>
        <w:rPr>
          <w:noProof/>
          <w:sz w:val="48"/>
          <w:szCs w:val="48"/>
          <w:lang w:eastAsia="lv-LV"/>
        </w:rPr>
        <w:drawing>
          <wp:anchor distT="0" distB="0" distL="114300" distR="114300" simplePos="0" relativeHeight="251672576" behindDoc="1" locked="0" layoutInCell="1" allowOverlap="1" wp14:anchorId="07F2F764" wp14:editId="07F2F765">
            <wp:simplePos x="0" y="0"/>
            <wp:positionH relativeFrom="margin">
              <wp:posOffset>-914400</wp:posOffset>
            </wp:positionH>
            <wp:positionV relativeFrom="margin">
              <wp:posOffset>-613410</wp:posOffset>
            </wp:positionV>
            <wp:extent cx="7566660" cy="10668000"/>
            <wp:effectExtent l="0" t="0" r="0" b="0"/>
            <wp:wrapSquare wrapText="bothSides"/>
            <wp:docPr id="1" name="Attēls 1" descr="Attēls, kurā ir galds, dators, vīrietis, cilvēki&#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ks_1.png"/>
                    <pic:cNvPicPr/>
                  </pic:nvPicPr>
                  <pic:blipFill>
                    <a:blip r:embed="rId8">
                      <a:extLst>
                        <a:ext uri="{28A0092B-C50C-407E-A947-70E740481C1C}">
                          <a14:useLocalDpi xmlns:a14="http://schemas.microsoft.com/office/drawing/2010/main" val="0"/>
                        </a:ext>
                      </a:extLst>
                    </a:blip>
                    <a:stretch>
                      <a:fillRect/>
                    </a:stretch>
                  </pic:blipFill>
                  <pic:spPr>
                    <a:xfrm>
                      <a:off x="0" y="0"/>
                      <a:ext cx="7566660" cy="10668000"/>
                    </a:xfrm>
                    <a:prstGeom prst="rect">
                      <a:avLst/>
                    </a:prstGeom>
                  </pic:spPr>
                </pic:pic>
              </a:graphicData>
            </a:graphic>
          </wp:anchor>
        </w:drawing>
      </w:r>
      <w:r w:rsidR="005B2FD4" w:rsidRPr="0047022F">
        <w:t>2019.</w:t>
      </w:r>
      <w:r w:rsidR="006749EA">
        <w:t xml:space="preserve"> </w:t>
      </w:r>
      <w:r w:rsidR="005B2FD4" w:rsidRPr="0047022F">
        <w:t>gads</w:t>
      </w:r>
    </w:p>
    <w:p w14:paraId="07F2F59E" w14:textId="77777777" w:rsidR="00C86686" w:rsidRDefault="00C86686" w:rsidP="0021181D">
      <w:pPr>
        <w:spacing w:after="0" w:line="240" w:lineRule="auto"/>
      </w:pPr>
    </w:p>
    <w:p w14:paraId="07F2F59F" w14:textId="77777777" w:rsidR="003277C2" w:rsidRDefault="003277C2" w:rsidP="0021181D">
      <w:pPr>
        <w:spacing w:after="0" w:line="240" w:lineRule="auto"/>
      </w:pPr>
    </w:p>
    <w:sdt>
      <w:sdtPr>
        <w:rPr>
          <w:rFonts w:asciiTheme="minorHAnsi" w:eastAsiaTheme="minorHAnsi" w:hAnsiTheme="minorHAnsi" w:cstheme="minorBidi"/>
          <w:color w:val="auto"/>
          <w:sz w:val="22"/>
          <w:szCs w:val="22"/>
          <w:lang w:val="lv-LV"/>
        </w:rPr>
        <w:id w:val="-773865119"/>
        <w:docPartObj>
          <w:docPartGallery w:val="Table of Contents"/>
          <w:docPartUnique/>
        </w:docPartObj>
      </w:sdtPr>
      <w:sdtEndPr>
        <w:rPr>
          <w:b/>
          <w:bCs/>
        </w:rPr>
      </w:sdtEndPr>
      <w:sdtContent>
        <w:p w14:paraId="07F2F5A0" w14:textId="77777777" w:rsidR="00413FCA" w:rsidRDefault="0021181D" w:rsidP="00A124AD">
          <w:pPr>
            <w:pStyle w:val="Saturardtjavirsraksts"/>
            <w:spacing w:line="360" w:lineRule="auto"/>
            <w:rPr>
              <w:rFonts w:ascii="Calibri" w:hAnsi="Calibri" w:cs="Calibri"/>
              <w:b/>
              <w:bCs/>
              <w:color w:val="4E3312"/>
              <w:lang w:val="lv-LV"/>
            </w:rPr>
          </w:pPr>
          <w:r w:rsidRPr="00413FCA">
            <w:rPr>
              <w:rFonts w:ascii="Calibri" w:hAnsi="Calibri" w:cs="Calibri"/>
              <w:b/>
              <w:bCs/>
              <w:color w:val="4E3312"/>
              <w:lang w:val="lv-LV"/>
            </w:rPr>
            <w:t>Saturs</w:t>
          </w:r>
        </w:p>
        <w:p w14:paraId="07F2F5A1" w14:textId="77777777" w:rsidR="00A124AD" w:rsidRPr="00A124AD" w:rsidRDefault="00A124AD" w:rsidP="00A124AD"/>
        <w:p w14:paraId="07F2F5A2" w14:textId="77777777" w:rsidR="00A124AD" w:rsidRDefault="00075036" w:rsidP="00A124AD">
          <w:pPr>
            <w:pStyle w:val="Saturs1"/>
            <w:spacing w:line="360" w:lineRule="auto"/>
            <w:rPr>
              <w:rFonts w:eastAsiaTheme="minorEastAsia"/>
              <w:noProof/>
              <w:lang w:val="en-US"/>
            </w:rPr>
          </w:pPr>
          <w:r>
            <w:fldChar w:fldCharType="begin"/>
          </w:r>
          <w:r w:rsidR="0021181D">
            <w:instrText xml:space="preserve"> TOC \o "1-3" \h \z \u </w:instrText>
          </w:r>
          <w:r>
            <w:fldChar w:fldCharType="separate"/>
          </w:r>
          <w:hyperlink w:anchor="_Toc39149114" w:history="1">
            <w:r w:rsidR="00A124AD" w:rsidRPr="00596B3A">
              <w:rPr>
                <w:rStyle w:val="Hipersaite"/>
                <w:rFonts w:cstheme="minorHAnsi"/>
                <w:b/>
                <w:bCs/>
                <w:noProof/>
              </w:rPr>
              <w:t>Spēle un tās izmantojums</w:t>
            </w:r>
            <w:r w:rsidR="00A124AD">
              <w:rPr>
                <w:noProof/>
                <w:webHidden/>
              </w:rPr>
              <w:tab/>
            </w:r>
            <w:r>
              <w:rPr>
                <w:noProof/>
                <w:webHidden/>
              </w:rPr>
              <w:fldChar w:fldCharType="begin"/>
            </w:r>
            <w:r w:rsidR="00A124AD">
              <w:rPr>
                <w:noProof/>
                <w:webHidden/>
              </w:rPr>
              <w:instrText xml:space="preserve"> PAGEREF _Toc39149114 \h </w:instrText>
            </w:r>
            <w:r>
              <w:rPr>
                <w:noProof/>
                <w:webHidden/>
              </w:rPr>
            </w:r>
            <w:r>
              <w:rPr>
                <w:noProof/>
                <w:webHidden/>
              </w:rPr>
              <w:fldChar w:fldCharType="separate"/>
            </w:r>
            <w:r w:rsidR="00A124AD">
              <w:rPr>
                <w:noProof/>
                <w:webHidden/>
              </w:rPr>
              <w:t>2</w:t>
            </w:r>
            <w:r>
              <w:rPr>
                <w:noProof/>
                <w:webHidden/>
              </w:rPr>
              <w:fldChar w:fldCharType="end"/>
            </w:r>
          </w:hyperlink>
        </w:p>
        <w:p w14:paraId="07F2F5A3" w14:textId="77777777" w:rsidR="00A124AD" w:rsidRDefault="005006EE" w:rsidP="00A124AD">
          <w:pPr>
            <w:pStyle w:val="Saturs1"/>
            <w:spacing w:line="360" w:lineRule="auto"/>
            <w:rPr>
              <w:rFonts w:eastAsiaTheme="minorEastAsia"/>
              <w:noProof/>
              <w:lang w:val="en-US"/>
            </w:rPr>
          </w:pPr>
          <w:hyperlink w:anchor="_Toc39149115" w:history="1">
            <w:r w:rsidR="00A124AD" w:rsidRPr="00596B3A">
              <w:rPr>
                <w:rStyle w:val="Hipersaite"/>
                <w:rFonts w:cstheme="minorHAnsi"/>
                <w:b/>
                <w:bCs/>
                <w:noProof/>
              </w:rPr>
              <w:t>Spēles vadītāji un formāts</w:t>
            </w:r>
            <w:r w:rsidR="00A124AD">
              <w:rPr>
                <w:noProof/>
                <w:webHidden/>
              </w:rPr>
              <w:tab/>
            </w:r>
            <w:r w:rsidR="00075036">
              <w:rPr>
                <w:noProof/>
                <w:webHidden/>
              </w:rPr>
              <w:fldChar w:fldCharType="begin"/>
            </w:r>
            <w:r w:rsidR="00A124AD">
              <w:rPr>
                <w:noProof/>
                <w:webHidden/>
              </w:rPr>
              <w:instrText xml:space="preserve"> PAGEREF _Toc39149115 \h </w:instrText>
            </w:r>
            <w:r w:rsidR="00075036">
              <w:rPr>
                <w:noProof/>
                <w:webHidden/>
              </w:rPr>
            </w:r>
            <w:r w:rsidR="00075036">
              <w:rPr>
                <w:noProof/>
                <w:webHidden/>
              </w:rPr>
              <w:fldChar w:fldCharType="separate"/>
            </w:r>
            <w:r w:rsidR="00A124AD">
              <w:rPr>
                <w:noProof/>
                <w:webHidden/>
              </w:rPr>
              <w:t>4</w:t>
            </w:r>
            <w:r w:rsidR="00075036">
              <w:rPr>
                <w:noProof/>
                <w:webHidden/>
              </w:rPr>
              <w:fldChar w:fldCharType="end"/>
            </w:r>
          </w:hyperlink>
        </w:p>
        <w:p w14:paraId="07F2F5A4" w14:textId="77777777" w:rsidR="00A124AD" w:rsidRDefault="005006EE" w:rsidP="00A124AD">
          <w:pPr>
            <w:pStyle w:val="Saturs1"/>
            <w:spacing w:line="360" w:lineRule="auto"/>
            <w:rPr>
              <w:rFonts w:eastAsiaTheme="minorEastAsia"/>
              <w:noProof/>
              <w:lang w:val="en-US"/>
            </w:rPr>
          </w:pPr>
          <w:hyperlink w:anchor="_Toc39149116" w:history="1">
            <w:r w:rsidR="00A124AD" w:rsidRPr="00596B3A">
              <w:rPr>
                <w:rStyle w:val="Hipersaite"/>
                <w:rFonts w:ascii="Calibri" w:hAnsi="Calibri" w:cs="Calibri"/>
                <w:b/>
                <w:bCs/>
                <w:noProof/>
              </w:rPr>
              <w:t>Vadītāju vērtības un attieksme pret vardarbību</w:t>
            </w:r>
            <w:r w:rsidR="00A124AD">
              <w:rPr>
                <w:noProof/>
                <w:webHidden/>
              </w:rPr>
              <w:tab/>
            </w:r>
            <w:r w:rsidR="00075036">
              <w:rPr>
                <w:noProof/>
                <w:webHidden/>
              </w:rPr>
              <w:fldChar w:fldCharType="begin"/>
            </w:r>
            <w:r w:rsidR="00A124AD">
              <w:rPr>
                <w:noProof/>
                <w:webHidden/>
              </w:rPr>
              <w:instrText xml:space="preserve"> PAGEREF _Toc39149116 \h </w:instrText>
            </w:r>
            <w:r w:rsidR="00075036">
              <w:rPr>
                <w:noProof/>
                <w:webHidden/>
              </w:rPr>
            </w:r>
            <w:r w:rsidR="00075036">
              <w:rPr>
                <w:noProof/>
                <w:webHidden/>
              </w:rPr>
              <w:fldChar w:fldCharType="separate"/>
            </w:r>
            <w:r w:rsidR="00A124AD">
              <w:rPr>
                <w:noProof/>
                <w:webHidden/>
              </w:rPr>
              <w:t>4</w:t>
            </w:r>
            <w:r w:rsidR="00075036">
              <w:rPr>
                <w:noProof/>
                <w:webHidden/>
              </w:rPr>
              <w:fldChar w:fldCharType="end"/>
            </w:r>
          </w:hyperlink>
        </w:p>
        <w:p w14:paraId="07F2F5A5" w14:textId="77777777" w:rsidR="00A124AD" w:rsidRDefault="005006EE" w:rsidP="00A124AD">
          <w:pPr>
            <w:pStyle w:val="Saturs1"/>
            <w:spacing w:line="360" w:lineRule="auto"/>
            <w:rPr>
              <w:rFonts w:eastAsiaTheme="minorEastAsia"/>
              <w:noProof/>
              <w:lang w:val="en-US"/>
            </w:rPr>
          </w:pPr>
          <w:hyperlink w:anchor="_Toc39149117" w:history="1">
            <w:r w:rsidR="00A124AD" w:rsidRPr="00596B3A">
              <w:rPr>
                <w:rStyle w:val="Hipersaite"/>
                <w:rFonts w:cstheme="minorHAnsi"/>
                <w:noProof/>
              </w:rPr>
              <w:t>1.</w:t>
            </w:r>
            <w:r w:rsidR="002032A2">
              <w:rPr>
                <w:rFonts w:eastAsiaTheme="minorEastAsia"/>
                <w:noProof/>
                <w:lang w:val="en-US"/>
              </w:rPr>
              <w:t xml:space="preserve"> </w:t>
            </w:r>
            <w:r w:rsidR="00A124AD" w:rsidRPr="00596B3A">
              <w:rPr>
                <w:rStyle w:val="Hipersaite"/>
                <w:rFonts w:cstheme="minorHAnsi"/>
                <w:noProof/>
              </w:rPr>
              <w:t xml:space="preserve">daļa </w:t>
            </w:r>
            <w:r w:rsidR="00240738" w:rsidRPr="0047022F">
              <w:t>“</w:t>
            </w:r>
            <w:r w:rsidR="00A124AD" w:rsidRPr="00596B3A">
              <w:rPr>
                <w:rStyle w:val="Hipersaite"/>
                <w:rFonts w:cstheme="minorHAnsi"/>
                <w:b/>
                <w:bCs/>
                <w:noProof/>
              </w:rPr>
              <w:t>Klimats kolektīvā</w:t>
            </w:r>
            <w:r w:rsidR="00240738" w:rsidRPr="005570A7">
              <w:rPr>
                <w:b/>
              </w:rPr>
              <w:t>”</w:t>
            </w:r>
            <w:r w:rsidR="00A124AD">
              <w:rPr>
                <w:noProof/>
                <w:webHidden/>
              </w:rPr>
              <w:tab/>
            </w:r>
            <w:r w:rsidR="00075036">
              <w:rPr>
                <w:noProof/>
                <w:webHidden/>
              </w:rPr>
              <w:fldChar w:fldCharType="begin"/>
            </w:r>
            <w:r w:rsidR="00A124AD">
              <w:rPr>
                <w:noProof/>
                <w:webHidden/>
              </w:rPr>
              <w:instrText xml:space="preserve"> PAGEREF _Toc39149117 \h </w:instrText>
            </w:r>
            <w:r w:rsidR="00075036">
              <w:rPr>
                <w:noProof/>
                <w:webHidden/>
              </w:rPr>
            </w:r>
            <w:r w:rsidR="00075036">
              <w:rPr>
                <w:noProof/>
                <w:webHidden/>
              </w:rPr>
              <w:fldChar w:fldCharType="separate"/>
            </w:r>
            <w:r w:rsidR="00A124AD">
              <w:rPr>
                <w:noProof/>
                <w:webHidden/>
              </w:rPr>
              <w:t>7</w:t>
            </w:r>
            <w:r w:rsidR="00075036">
              <w:rPr>
                <w:noProof/>
                <w:webHidden/>
              </w:rPr>
              <w:fldChar w:fldCharType="end"/>
            </w:r>
          </w:hyperlink>
        </w:p>
        <w:p w14:paraId="07F2F5A6" w14:textId="77777777" w:rsidR="00A124AD" w:rsidRDefault="005006EE" w:rsidP="00A124AD">
          <w:pPr>
            <w:pStyle w:val="Saturs1"/>
            <w:spacing w:line="360" w:lineRule="auto"/>
            <w:rPr>
              <w:rFonts w:eastAsiaTheme="minorEastAsia"/>
              <w:noProof/>
              <w:lang w:val="en-US"/>
            </w:rPr>
          </w:pPr>
          <w:hyperlink w:anchor="_Toc39149118" w:history="1">
            <w:r w:rsidR="00A124AD" w:rsidRPr="00596B3A">
              <w:rPr>
                <w:rStyle w:val="Hipersaite"/>
                <w:rFonts w:ascii="Calibri" w:hAnsi="Calibri" w:cs="Calibri"/>
                <w:noProof/>
              </w:rPr>
              <w:t>2.</w:t>
            </w:r>
            <w:r w:rsidR="002032A2">
              <w:rPr>
                <w:rStyle w:val="Hipersaite"/>
                <w:rFonts w:ascii="Calibri" w:hAnsi="Calibri" w:cs="Calibri"/>
                <w:noProof/>
              </w:rPr>
              <w:t xml:space="preserve"> </w:t>
            </w:r>
            <w:r w:rsidR="00A124AD" w:rsidRPr="00596B3A">
              <w:rPr>
                <w:rStyle w:val="Hipersaite"/>
                <w:rFonts w:ascii="Calibri" w:hAnsi="Calibri" w:cs="Calibri"/>
                <w:noProof/>
              </w:rPr>
              <w:t>daļa</w:t>
            </w:r>
            <w:r w:rsidR="002032A2">
              <w:rPr>
                <w:rStyle w:val="Hipersaite"/>
                <w:rFonts w:ascii="Calibri" w:hAnsi="Calibri" w:cs="Calibri"/>
                <w:noProof/>
              </w:rPr>
              <w:t xml:space="preserve"> </w:t>
            </w:r>
            <w:r w:rsidR="00240738" w:rsidRPr="0047022F">
              <w:t>“</w:t>
            </w:r>
            <w:r w:rsidR="00A124AD" w:rsidRPr="00596B3A">
              <w:rPr>
                <w:rStyle w:val="Hipersaite"/>
                <w:rFonts w:ascii="Calibri" w:hAnsi="Calibri" w:cs="Calibri"/>
                <w:b/>
                <w:bCs/>
                <w:noProof/>
              </w:rPr>
              <w:t>Apstākļu kopums, kas izraisa vardarbību</w:t>
            </w:r>
            <w:r w:rsidR="00240738" w:rsidRPr="005570A7">
              <w:rPr>
                <w:b/>
              </w:rPr>
              <w:t>”</w:t>
            </w:r>
            <w:r w:rsidR="00A124AD">
              <w:rPr>
                <w:noProof/>
                <w:webHidden/>
              </w:rPr>
              <w:tab/>
            </w:r>
            <w:r w:rsidR="00075036">
              <w:rPr>
                <w:noProof/>
                <w:webHidden/>
              </w:rPr>
              <w:fldChar w:fldCharType="begin"/>
            </w:r>
            <w:r w:rsidR="00A124AD">
              <w:rPr>
                <w:noProof/>
                <w:webHidden/>
              </w:rPr>
              <w:instrText xml:space="preserve"> PAGEREF _Toc39149118 \h </w:instrText>
            </w:r>
            <w:r w:rsidR="00075036">
              <w:rPr>
                <w:noProof/>
                <w:webHidden/>
              </w:rPr>
            </w:r>
            <w:r w:rsidR="00075036">
              <w:rPr>
                <w:noProof/>
                <w:webHidden/>
              </w:rPr>
              <w:fldChar w:fldCharType="separate"/>
            </w:r>
            <w:r w:rsidR="00A124AD">
              <w:rPr>
                <w:noProof/>
                <w:webHidden/>
              </w:rPr>
              <w:t>10</w:t>
            </w:r>
            <w:r w:rsidR="00075036">
              <w:rPr>
                <w:noProof/>
                <w:webHidden/>
              </w:rPr>
              <w:fldChar w:fldCharType="end"/>
            </w:r>
          </w:hyperlink>
        </w:p>
        <w:p w14:paraId="07F2F5A7" w14:textId="77777777" w:rsidR="00A124AD" w:rsidRDefault="005006EE" w:rsidP="00A124AD">
          <w:pPr>
            <w:pStyle w:val="Saturs1"/>
            <w:spacing w:line="360" w:lineRule="auto"/>
            <w:rPr>
              <w:rFonts w:eastAsiaTheme="minorEastAsia"/>
              <w:noProof/>
              <w:lang w:val="en-US"/>
            </w:rPr>
          </w:pPr>
          <w:hyperlink w:anchor="_Toc39149119" w:history="1">
            <w:r w:rsidR="00A124AD" w:rsidRPr="00596B3A">
              <w:rPr>
                <w:rStyle w:val="Hipersaite"/>
                <w:rFonts w:cstheme="minorHAnsi"/>
                <w:noProof/>
              </w:rPr>
              <w:t>3.</w:t>
            </w:r>
            <w:r w:rsidR="002032A2">
              <w:rPr>
                <w:rFonts w:eastAsiaTheme="minorEastAsia"/>
                <w:noProof/>
                <w:lang w:val="en-US"/>
              </w:rPr>
              <w:t xml:space="preserve"> </w:t>
            </w:r>
            <w:r w:rsidR="00A124AD" w:rsidRPr="00596B3A">
              <w:rPr>
                <w:rStyle w:val="Hipersaite"/>
                <w:rFonts w:cstheme="minorHAnsi"/>
                <w:noProof/>
              </w:rPr>
              <w:t xml:space="preserve">un 4. daļa </w:t>
            </w:r>
            <w:r w:rsidR="00240738" w:rsidRPr="0047022F">
              <w:t>“</w:t>
            </w:r>
            <w:r w:rsidR="00A124AD" w:rsidRPr="00596B3A">
              <w:rPr>
                <w:rStyle w:val="Hipersaite"/>
                <w:rFonts w:cstheme="minorHAnsi"/>
                <w:b/>
                <w:bCs/>
                <w:noProof/>
              </w:rPr>
              <w:t>Vardarbības veidi</w:t>
            </w:r>
            <w:r w:rsidR="00240738" w:rsidRPr="005570A7">
              <w:rPr>
                <w:b/>
              </w:rPr>
              <w:t>”</w:t>
            </w:r>
            <w:r w:rsidR="00240738">
              <w:rPr>
                <w:b/>
              </w:rPr>
              <w:t>,</w:t>
            </w:r>
            <w:r w:rsidR="00A124AD" w:rsidRPr="00596B3A">
              <w:rPr>
                <w:rStyle w:val="Hipersaite"/>
                <w:rFonts w:cstheme="minorHAnsi"/>
                <w:b/>
                <w:bCs/>
                <w:noProof/>
              </w:rPr>
              <w:t xml:space="preserve"> </w:t>
            </w:r>
            <w:r w:rsidR="00240738" w:rsidRPr="0047022F">
              <w:t>“</w:t>
            </w:r>
            <w:r w:rsidR="00A124AD" w:rsidRPr="00596B3A">
              <w:rPr>
                <w:rStyle w:val="Hipersaite"/>
                <w:rFonts w:cstheme="minorHAnsi"/>
                <w:b/>
                <w:bCs/>
                <w:noProof/>
              </w:rPr>
              <w:t>Kā apturēt vardarbību?</w:t>
            </w:r>
            <w:r w:rsidR="00A124AD">
              <w:rPr>
                <w:noProof/>
                <w:webHidden/>
              </w:rPr>
              <w:tab/>
            </w:r>
            <w:r w:rsidR="00075036">
              <w:rPr>
                <w:noProof/>
                <w:webHidden/>
              </w:rPr>
              <w:fldChar w:fldCharType="begin"/>
            </w:r>
            <w:r w:rsidR="00A124AD">
              <w:rPr>
                <w:noProof/>
                <w:webHidden/>
              </w:rPr>
              <w:instrText xml:space="preserve"> PAGEREF _Toc39149119 \h </w:instrText>
            </w:r>
            <w:r w:rsidR="00075036">
              <w:rPr>
                <w:noProof/>
                <w:webHidden/>
              </w:rPr>
            </w:r>
            <w:r w:rsidR="00075036">
              <w:rPr>
                <w:noProof/>
                <w:webHidden/>
              </w:rPr>
              <w:fldChar w:fldCharType="separate"/>
            </w:r>
            <w:r w:rsidR="00A124AD">
              <w:rPr>
                <w:noProof/>
                <w:webHidden/>
              </w:rPr>
              <w:t>13</w:t>
            </w:r>
            <w:r w:rsidR="00075036">
              <w:rPr>
                <w:noProof/>
                <w:webHidden/>
              </w:rPr>
              <w:fldChar w:fldCharType="end"/>
            </w:r>
          </w:hyperlink>
        </w:p>
        <w:p w14:paraId="07F2F5A8" w14:textId="77777777" w:rsidR="00A124AD" w:rsidRDefault="005006EE" w:rsidP="00A124AD">
          <w:pPr>
            <w:pStyle w:val="Saturs1"/>
            <w:spacing w:line="360" w:lineRule="auto"/>
            <w:rPr>
              <w:rFonts w:eastAsiaTheme="minorEastAsia"/>
              <w:noProof/>
              <w:lang w:val="en-US"/>
            </w:rPr>
          </w:pPr>
          <w:hyperlink w:anchor="_Toc39149120" w:history="1">
            <w:r w:rsidR="00A124AD" w:rsidRPr="00596B3A">
              <w:rPr>
                <w:rStyle w:val="Hipersaite"/>
                <w:rFonts w:cstheme="minorHAnsi"/>
                <w:bCs/>
                <w:noProof/>
              </w:rPr>
              <w:t>5.</w:t>
            </w:r>
            <w:r w:rsidR="002032A2">
              <w:rPr>
                <w:rFonts w:eastAsiaTheme="minorEastAsia"/>
                <w:noProof/>
                <w:lang w:val="en-US"/>
              </w:rPr>
              <w:t xml:space="preserve"> </w:t>
            </w:r>
            <w:r w:rsidR="00A124AD" w:rsidRPr="00596B3A">
              <w:rPr>
                <w:rStyle w:val="Hipersaite"/>
                <w:rFonts w:cstheme="minorHAnsi"/>
                <w:noProof/>
              </w:rPr>
              <w:t>daļa</w:t>
            </w:r>
            <w:r w:rsidR="002032A2">
              <w:rPr>
                <w:rStyle w:val="Hipersaite"/>
                <w:rFonts w:cstheme="minorHAnsi"/>
                <w:noProof/>
              </w:rPr>
              <w:t xml:space="preserve"> </w:t>
            </w:r>
            <w:r w:rsidR="00240738" w:rsidRPr="0047022F">
              <w:t>“</w:t>
            </w:r>
            <w:r w:rsidR="00A124AD" w:rsidRPr="00596B3A">
              <w:rPr>
                <w:rStyle w:val="Hipersaite"/>
                <w:rFonts w:cstheme="minorHAnsi"/>
                <w:b/>
                <w:bCs/>
                <w:noProof/>
              </w:rPr>
              <w:t>Kā runāt par notikušo?</w:t>
            </w:r>
            <w:r w:rsidR="00240738" w:rsidRPr="00240738">
              <w:rPr>
                <w:b/>
              </w:rPr>
              <w:t xml:space="preserve"> </w:t>
            </w:r>
            <w:r w:rsidR="00240738" w:rsidRPr="005570A7">
              <w:rPr>
                <w:b/>
              </w:rPr>
              <w:t>”</w:t>
            </w:r>
            <w:r w:rsidR="00A124AD">
              <w:rPr>
                <w:noProof/>
                <w:webHidden/>
              </w:rPr>
              <w:tab/>
            </w:r>
            <w:r w:rsidR="00075036">
              <w:rPr>
                <w:noProof/>
                <w:webHidden/>
              </w:rPr>
              <w:fldChar w:fldCharType="begin"/>
            </w:r>
            <w:r w:rsidR="00A124AD">
              <w:rPr>
                <w:noProof/>
                <w:webHidden/>
              </w:rPr>
              <w:instrText xml:space="preserve"> PAGEREF _Toc39149120 \h </w:instrText>
            </w:r>
            <w:r w:rsidR="00075036">
              <w:rPr>
                <w:noProof/>
                <w:webHidden/>
              </w:rPr>
            </w:r>
            <w:r w:rsidR="00075036">
              <w:rPr>
                <w:noProof/>
                <w:webHidden/>
              </w:rPr>
              <w:fldChar w:fldCharType="separate"/>
            </w:r>
            <w:r w:rsidR="00A124AD">
              <w:rPr>
                <w:noProof/>
                <w:webHidden/>
              </w:rPr>
              <w:t>18</w:t>
            </w:r>
            <w:r w:rsidR="00075036">
              <w:rPr>
                <w:noProof/>
                <w:webHidden/>
              </w:rPr>
              <w:fldChar w:fldCharType="end"/>
            </w:r>
          </w:hyperlink>
        </w:p>
        <w:p w14:paraId="07F2F5A9" w14:textId="77777777" w:rsidR="002032A2" w:rsidRDefault="005006EE" w:rsidP="00A124AD">
          <w:pPr>
            <w:pStyle w:val="Saturs1"/>
            <w:spacing w:line="360" w:lineRule="auto"/>
            <w:rPr>
              <w:rFonts w:eastAsiaTheme="minorEastAsia"/>
              <w:noProof/>
              <w:lang w:val="en-US"/>
            </w:rPr>
          </w:pPr>
          <w:hyperlink w:anchor="_Toc39149121" w:history="1">
            <w:r w:rsidR="00A124AD" w:rsidRPr="00596B3A">
              <w:rPr>
                <w:rStyle w:val="Hipersaite"/>
                <w:rFonts w:cstheme="minorHAnsi"/>
                <w:bCs/>
                <w:noProof/>
              </w:rPr>
              <w:t>6.</w:t>
            </w:r>
            <w:r w:rsidR="002032A2">
              <w:rPr>
                <w:rFonts w:eastAsiaTheme="minorEastAsia"/>
                <w:noProof/>
                <w:lang w:val="en-US"/>
              </w:rPr>
              <w:t xml:space="preserve"> </w:t>
            </w:r>
            <w:r w:rsidR="00A124AD" w:rsidRPr="00596B3A">
              <w:rPr>
                <w:rStyle w:val="Hipersaite"/>
                <w:rFonts w:cstheme="minorHAnsi"/>
                <w:noProof/>
              </w:rPr>
              <w:t xml:space="preserve">daļa </w:t>
            </w:r>
            <w:r w:rsidR="00240738" w:rsidRPr="0047022F">
              <w:t>“</w:t>
            </w:r>
            <w:r w:rsidR="00A124AD" w:rsidRPr="00596B3A">
              <w:rPr>
                <w:rStyle w:val="Hipersaite"/>
                <w:rFonts w:cstheme="minorHAnsi"/>
                <w:b/>
                <w:bCs/>
                <w:noProof/>
              </w:rPr>
              <w:t>Droša nākotne draudzīgam kolektīvam</w:t>
            </w:r>
            <w:r w:rsidR="00240738" w:rsidRPr="005570A7">
              <w:rPr>
                <w:b/>
              </w:rPr>
              <w:t>”</w:t>
            </w:r>
            <w:r w:rsidR="00A124AD">
              <w:rPr>
                <w:noProof/>
                <w:webHidden/>
              </w:rPr>
              <w:tab/>
            </w:r>
            <w:r w:rsidR="00075036">
              <w:rPr>
                <w:noProof/>
                <w:webHidden/>
              </w:rPr>
              <w:fldChar w:fldCharType="begin"/>
            </w:r>
            <w:r w:rsidR="00A124AD">
              <w:rPr>
                <w:noProof/>
                <w:webHidden/>
              </w:rPr>
              <w:instrText xml:space="preserve"> PAGEREF _Toc39149121 \h </w:instrText>
            </w:r>
            <w:r w:rsidR="00075036">
              <w:rPr>
                <w:noProof/>
                <w:webHidden/>
              </w:rPr>
            </w:r>
            <w:r w:rsidR="00075036">
              <w:rPr>
                <w:noProof/>
                <w:webHidden/>
              </w:rPr>
              <w:fldChar w:fldCharType="separate"/>
            </w:r>
            <w:r w:rsidR="00A124AD">
              <w:rPr>
                <w:noProof/>
                <w:webHidden/>
              </w:rPr>
              <w:t>21</w:t>
            </w:r>
            <w:r w:rsidR="00075036">
              <w:rPr>
                <w:noProof/>
                <w:webHidden/>
              </w:rPr>
              <w:fldChar w:fldCharType="end"/>
            </w:r>
          </w:hyperlink>
        </w:p>
        <w:p w14:paraId="07F2F5AA" w14:textId="77777777" w:rsidR="00A124AD" w:rsidRDefault="005006EE" w:rsidP="00A124AD">
          <w:pPr>
            <w:pStyle w:val="Saturs1"/>
            <w:spacing w:line="360" w:lineRule="auto"/>
            <w:rPr>
              <w:rFonts w:eastAsiaTheme="minorEastAsia"/>
              <w:noProof/>
              <w:lang w:val="en-US"/>
            </w:rPr>
          </w:pPr>
          <w:hyperlink w:anchor="_Toc39149122" w:history="1">
            <w:r w:rsidR="00A124AD" w:rsidRPr="00596B3A">
              <w:rPr>
                <w:rStyle w:val="Hipersaite"/>
                <w:rFonts w:cstheme="minorHAnsi"/>
                <w:b/>
                <w:bCs/>
                <w:noProof/>
              </w:rPr>
              <w:t>Darba lapas</w:t>
            </w:r>
            <w:r w:rsidR="00A124AD">
              <w:rPr>
                <w:noProof/>
                <w:webHidden/>
              </w:rPr>
              <w:tab/>
            </w:r>
            <w:r w:rsidR="00075036">
              <w:rPr>
                <w:noProof/>
                <w:webHidden/>
              </w:rPr>
              <w:fldChar w:fldCharType="begin"/>
            </w:r>
            <w:r w:rsidR="00A124AD">
              <w:rPr>
                <w:noProof/>
                <w:webHidden/>
              </w:rPr>
              <w:instrText xml:space="preserve"> PAGEREF _Toc39149122 \h </w:instrText>
            </w:r>
            <w:r w:rsidR="00075036">
              <w:rPr>
                <w:noProof/>
                <w:webHidden/>
              </w:rPr>
            </w:r>
            <w:r w:rsidR="00075036">
              <w:rPr>
                <w:noProof/>
                <w:webHidden/>
              </w:rPr>
              <w:fldChar w:fldCharType="separate"/>
            </w:r>
            <w:r w:rsidR="00A124AD">
              <w:rPr>
                <w:noProof/>
                <w:webHidden/>
              </w:rPr>
              <w:t>23</w:t>
            </w:r>
            <w:r w:rsidR="00075036">
              <w:rPr>
                <w:noProof/>
                <w:webHidden/>
              </w:rPr>
              <w:fldChar w:fldCharType="end"/>
            </w:r>
          </w:hyperlink>
        </w:p>
        <w:p w14:paraId="07F2F5AB" w14:textId="77777777" w:rsidR="0021181D" w:rsidRPr="0047022F" w:rsidRDefault="00075036" w:rsidP="00A124AD">
          <w:pPr>
            <w:spacing w:line="360" w:lineRule="auto"/>
          </w:pPr>
          <w:r>
            <w:rPr>
              <w:b/>
              <w:bCs/>
            </w:rPr>
            <w:fldChar w:fldCharType="end"/>
          </w:r>
        </w:p>
      </w:sdtContent>
    </w:sdt>
    <w:p w14:paraId="07F2F5AC" w14:textId="77777777" w:rsidR="00F5627A" w:rsidRPr="0047022F" w:rsidRDefault="00F5627A" w:rsidP="00C845E9">
      <w:pPr>
        <w:spacing w:after="0" w:line="480" w:lineRule="auto"/>
      </w:pPr>
      <w:r w:rsidRPr="0047022F">
        <w:br w:type="page"/>
      </w:r>
    </w:p>
    <w:p w14:paraId="07F2F5AD" w14:textId="77777777" w:rsidR="005B2FD4" w:rsidRPr="000A781F" w:rsidRDefault="009031F5" w:rsidP="001D5596">
      <w:pPr>
        <w:pStyle w:val="Virsraksts1"/>
        <w:rPr>
          <w:rFonts w:asciiTheme="minorHAnsi" w:hAnsiTheme="minorHAnsi" w:cstheme="minorHAnsi"/>
          <w:b/>
          <w:bCs/>
          <w:color w:val="4E3312"/>
        </w:rPr>
      </w:pPr>
      <w:bookmarkStart w:id="0" w:name="_Toc39149114"/>
      <w:r w:rsidRPr="000A781F">
        <w:rPr>
          <w:rFonts w:asciiTheme="minorHAnsi" w:hAnsiTheme="minorHAnsi" w:cstheme="minorHAnsi"/>
          <w:b/>
          <w:bCs/>
          <w:color w:val="4E3312"/>
        </w:rPr>
        <w:lastRenderedPageBreak/>
        <w:t>Spēle un tās izmantojums</w:t>
      </w:r>
      <w:bookmarkEnd w:id="0"/>
    </w:p>
    <w:p w14:paraId="07F2F5AE" w14:textId="77777777" w:rsidR="00ED4B6B" w:rsidRDefault="00ED4B6B" w:rsidP="00ED4B6B">
      <w:pPr>
        <w:spacing w:after="0" w:line="240" w:lineRule="auto"/>
      </w:pPr>
    </w:p>
    <w:p w14:paraId="07F2F5AF" w14:textId="77777777" w:rsidR="00B77637" w:rsidRPr="0047022F" w:rsidRDefault="00C45424" w:rsidP="00ED4B6B">
      <w:pPr>
        <w:spacing w:after="0" w:line="240" w:lineRule="auto"/>
      </w:pPr>
      <w:r>
        <w:t>I</w:t>
      </w:r>
      <w:r w:rsidR="00B77637" w:rsidRPr="0047022F">
        <w:t xml:space="preserve">zglītības iestādēs </w:t>
      </w:r>
      <w:r w:rsidR="002032A2">
        <w:t>joprojām</w:t>
      </w:r>
      <w:r w:rsidR="00B77637" w:rsidRPr="0047022F">
        <w:t xml:space="preserve"> aktuāla problēma</w:t>
      </w:r>
      <w:r>
        <w:t xml:space="preserve"> ir v</w:t>
      </w:r>
      <w:r w:rsidRPr="0047022F">
        <w:t xml:space="preserve">ardarbība </w:t>
      </w:r>
      <w:r>
        <w:t>vienaudžu vidū</w:t>
      </w:r>
      <w:r w:rsidR="00B77637" w:rsidRPr="0047022F">
        <w:t xml:space="preserve">. </w:t>
      </w:r>
      <w:r w:rsidR="002032A2">
        <w:t>P</w:t>
      </w:r>
      <w:r w:rsidR="00B77637" w:rsidRPr="0047022F">
        <w:t>ētījumi</w:t>
      </w:r>
      <w:r w:rsidR="002032A2">
        <w:t xml:space="preserve"> liecina, ka</w:t>
      </w:r>
      <w:r w:rsidR="00B77637" w:rsidRPr="0047022F">
        <w:t xml:space="preserve"> </w:t>
      </w:r>
      <w:r w:rsidR="002032A2">
        <w:t xml:space="preserve">Latvijā </w:t>
      </w:r>
      <w:r w:rsidR="00B77637" w:rsidRPr="0047022F">
        <w:t xml:space="preserve">35% </w:t>
      </w:r>
      <w:r w:rsidR="002032A2">
        <w:t>ceturtās</w:t>
      </w:r>
      <w:r w:rsidR="00B77637" w:rsidRPr="0047022F">
        <w:t xml:space="preserve"> klases </w:t>
      </w:r>
      <w:r>
        <w:t>audzēkņu</w:t>
      </w:r>
      <w:r w:rsidR="00B77637" w:rsidRPr="0047022F">
        <w:t xml:space="preserve"> pāridarījum</w:t>
      </w:r>
      <w:r w:rsidR="002032A2">
        <w:t>u</w:t>
      </w:r>
      <w:r w:rsidR="00B77637" w:rsidRPr="0047022F">
        <w:t xml:space="preserve"> </w:t>
      </w:r>
      <w:r w:rsidR="002032A2">
        <w:t>jutuši</w:t>
      </w:r>
      <w:r w:rsidR="00B77637" w:rsidRPr="0047022F">
        <w:t xml:space="preserve"> reizi mēnesī, 20% </w:t>
      </w:r>
      <w:r w:rsidR="002032A2">
        <w:t>–</w:t>
      </w:r>
      <w:r w:rsidR="00B77637" w:rsidRPr="0047022F">
        <w:t xml:space="preserve"> reizi nedēļā¹, savukārt </w:t>
      </w:r>
      <w:r w:rsidR="00857780" w:rsidRPr="0047022F">
        <w:t xml:space="preserve">30,6% </w:t>
      </w:r>
      <w:r w:rsidR="00857780">
        <w:t xml:space="preserve">skolēnu </w:t>
      </w:r>
      <w:r w:rsidR="00B77637" w:rsidRPr="0047022F">
        <w:t>15</w:t>
      </w:r>
      <w:r w:rsidR="002032A2">
        <w:t xml:space="preserve"> </w:t>
      </w:r>
      <w:r w:rsidR="00B77637" w:rsidRPr="0047022F">
        <w:t>gad</w:t>
      </w:r>
      <w:r w:rsidR="002032A2">
        <w:t>u vec</w:t>
      </w:r>
      <w:r w:rsidR="00857780">
        <w:t xml:space="preserve">umā </w:t>
      </w:r>
      <w:r w:rsidR="002032A2">
        <w:t>apgalvo, ka</w:t>
      </w:r>
      <w:r w:rsidR="00B77637" w:rsidRPr="0047022F">
        <w:t xml:space="preserve"> </w:t>
      </w:r>
      <w:r w:rsidR="00857780">
        <w:t xml:space="preserve">ar </w:t>
      </w:r>
      <w:proofErr w:type="spellStart"/>
      <w:r w:rsidR="00B77637" w:rsidRPr="0047022F">
        <w:t>pārdarījumu</w:t>
      </w:r>
      <w:proofErr w:type="spellEnd"/>
      <w:r w:rsidR="00B77637" w:rsidRPr="0047022F">
        <w:t xml:space="preserve"> </w:t>
      </w:r>
      <w:proofErr w:type="spellStart"/>
      <w:r w:rsidR="00857780">
        <w:t>saskārušies</w:t>
      </w:r>
      <w:proofErr w:type="spellEnd"/>
      <w:r w:rsidR="00B77637" w:rsidRPr="0047022F">
        <w:t xml:space="preserve"> dažas reizes mēnesī ². 2018. gadā </w:t>
      </w:r>
      <w:r w:rsidR="00857780">
        <w:t>Valsts bērnu tiesību aizsardzības i</w:t>
      </w:r>
      <w:r w:rsidR="00B77637" w:rsidRPr="0047022F">
        <w:t>nspekcijas Konsultatīvajā nodaļā 123 gadījumos sniegts atbalsts bērnu uzvedības grūtību mazināšanai.</w:t>
      </w:r>
    </w:p>
    <w:p w14:paraId="07F2F5B0" w14:textId="77777777" w:rsidR="00ED4B6B" w:rsidRDefault="00ED4B6B" w:rsidP="00ED4B6B">
      <w:pPr>
        <w:spacing w:after="0" w:line="240" w:lineRule="auto"/>
      </w:pPr>
    </w:p>
    <w:p w14:paraId="07F2F5B1" w14:textId="77777777" w:rsidR="00B77637" w:rsidRPr="0047022F" w:rsidRDefault="00B77637" w:rsidP="00ED4B6B">
      <w:pPr>
        <w:spacing w:after="0" w:line="240" w:lineRule="auto"/>
        <w:rPr>
          <w:rFonts w:ascii="Times New Roman" w:eastAsia="Calibri" w:hAnsi="Times New Roman" w:cs="Times New Roman"/>
          <w:sz w:val="24"/>
          <w:szCs w:val="24"/>
        </w:rPr>
      </w:pPr>
      <w:r w:rsidRPr="0047022F">
        <w:t xml:space="preserve">Emocionālā vardarbībā cietušie bērni nav viegli identificējami. Ilgstošas spriedzes apstākļos </w:t>
      </w:r>
      <w:r w:rsidR="00857780">
        <w:t>viņi</w:t>
      </w:r>
      <w:r w:rsidRPr="0047022F">
        <w:t xml:space="preserve"> kļūst vienaldzīgi un depresīvi. Bērniem, kas cietuši no ilgstošas emocionālās vardarbības, vēro</w:t>
      </w:r>
      <w:r w:rsidR="00857780">
        <w:t>jama</w:t>
      </w:r>
      <w:r w:rsidRPr="0047022F">
        <w:t xml:space="preserve"> </w:t>
      </w:r>
      <w:r w:rsidR="00857780">
        <w:t xml:space="preserve">lēnāka </w:t>
      </w:r>
      <w:r w:rsidRPr="0047022F">
        <w:t xml:space="preserve">fiziskā un garīgā attīstība. </w:t>
      </w:r>
      <w:r w:rsidR="00857780">
        <w:t>F</w:t>
      </w:r>
      <w:r w:rsidRPr="0047022F">
        <w:t xml:space="preserve">iziskai vardarbībai pakļauti bērni izglītības iestādēs reizēm izceļas ar uzvedības traucējumiem un paši ļoti bieži ir vardarbīgi pret </w:t>
      </w:r>
      <w:proofErr w:type="spellStart"/>
      <w:r w:rsidR="00857780">
        <w:t>līdz</w:t>
      </w:r>
      <w:r w:rsidRPr="0047022F">
        <w:t>audžiem</w:t>
      </w:r>
      <w:proofErr w:type="spellEnd"/>
      <w:r w:rsidRPr="0047022F">
        <w:t>. Varda</w:t>
      </w:r>
      <w:r w:rsidR="00501097">
        <w:t>rbība ir sabiedrībā pārmantota</w:t>
      </w:r>
      <w:r w:rsidRPr="0047022F">
        <w:t xml:space="preserve"> pieredze, </w:t>
      </w:r>
      <w:r w:rsidR="00857780">
        <w:t xml:space="preserve">laikus to </w:t>
      </w:r>
      <w:r w:rsidRPr="0047022F">
        <w:t>novērš</w:t>
      </w:r>
      <w:r w:rsidR="00857780">
        <w:t>ot, iespējams</w:t>
      </w:r>
      <w:r w:rsidRPr="0047022F">
        <w:t xml:space="preserve"> mazinā</w:t>
      </w:r>
      <w:r w:rsidR="00857780">
        <w:t>t tās izpausmes</w:t>
      </w:r>
      <w:r w:rsidRPr="0047022F">
        <w:t xml:space="preserve"> nākotnē. Tādēļ konstatēta nepieciešamība izstrādāt īpašu instrumentu </w:t>
      </w:r>
      <w:r w:rsidR="007A4175" w:rsidRPr="0047022F">
        <w:t xml:space="preserve">– spēli </w:t>
      </w:r>
      <w:r w:rsidRPr="0047022F">
        <w:t xml:space="preserve">vardarbības mazināšanai </w:t>
      </w:r>
      <w:r w:rsidR="00240738">
        <w:t xml:space="preserve">vienaudžu vidū </w:t>
      </w:r>
      <w:r w:rsidRPr="0047022F">
        <w:t>izglītības iestādēs</w:t>
      </w:r>
      <w:r w:rsidRPr="0047022F">
        <w:rPr>
          <w:rFonts w:ascii="Times New Roman" w:eastAsia="Calibri" w:hAnsi="Times New Roman" w:cs="Times New Roman"/>
          <w:sz w:val="24"/>
          <w:szCs w:val="24"/>
        </w:rPr>
        <w:t xml:space="preserve">. </w:t>
      </w:r>
    </w:p>
    <w:p w14:paraId="07F2F5B2" w14:textId="77777777" w:rsidR="00ED4B6B" w:rsidRDefault="00ED4B6B" w:rsidP="00ED4B6B">
      <w:pPr>
        <w:spacing w:after="0" w:line="240" w:lineRule="auto"/>
        <w:ind w:right="142"/>
        <w:jc w:val="both"/>
      </w:pPr>
    </w:p>
    <w:p w14:paraId="07F2F5B3" w14:textId="77777777" w:rsidR="008A12D8" w:rsidRPr="0047022F" w:rsidRDefault="008A12D8" w:rsidP="00857780">
      <w:pPr>
        <w:spacing w:after="0" w:line="240" w:lineRule="auto"/>
        <w:ind w:right="142"/>
      </w:pPr>
      <w:r w:rsidRPr="0047022F">
        <w:t xml:space="preserve">Spēle </w:t>
      </w:r>
      <w:r w:rsidR="00C45424">
        <w:t>veidota</w:t>
      </w:r>
      <w:r w:rsidRPr="0047022F">
        <w:t xml:space="preserve"> kā </w:t>
      </w:r>
      <w:r w:rsidR="007A4175" w:rsidRPr="0047022F">
        <w:t>inovatīvs daudzpakāpju sistēmisks instruments fiziskās un emocionālās vardarbības mazināšanai izglītības iestādē</w:t>
      </w:r>
      <w:r w:rsidR="00501097">
        <w:t>,</w:t>
      </w:r>
      <w:r w:rsidR="007A4175" w:rsidRPr="0047022F">
        <w:t xml:space="preserve">  kolektīva emocionālā </w:t>
      </w:r>
      <w:r w:rsidRPr="0047022F">
        <w:t xml:space="preserve">klimata </w:t>
      </w:r>
      <w:r w:rsidR="00501097">
        <w:t>noteikšanai</w:t>
      </w:r>
      <w:r w:rsidRPr="0047022F">
        <w:t>, kā arī vardarbības profilaksei, vardarbības situāciju izmekl</w:t>
      </w:r>
      <w:r w:rsidR="00501097">
        <w:t xml:space="preserve">ēšanai un </w:t>
      </w:r>
      <w:r w:rsidRPr="0047022F">
        <w:t xml:space="preserve">risināšanai. </w:t>
      </w:r>
      <w:r w:rsidR="007A4175" w:rsidRPr="0047022F">
        <w:t xml:space="preserve">Tas ir sarunu materiāls darbam gan </w:t>
      </w:r>
      <w:r w:rsidR="00501097">
        <w:t>ar cietušo audzēkni, gan pāridarītāju</w:t>
      </w:r>
      <w:r w:rsidR="007A4175" w:rsidRPr="0047022F">
        <w:t>, gan aculieciniekiem individuāl</w:t>
      </w:r>
      <w:r w:rsidR="00501097">
        <w:t>i, grupā un kolektīv</w:t>
      </w:r>
      <w:r w:rsidR="00240738">
        <w:t>ā</w:t>
      </w:r>
      <w:r w:rsidR="00501097">
        <w:t>. Instruments</w:t>
      </w:r>
      <w:r w:rsidR="007A4175" w:rsidRPr="0047022F">
        <w:t xml:space="preserve"> veidots vairākos sarežģītības līmeņos, lai to varētu izmantot bērni, pedagogi kla</w:t>
      </w:r>
      <w:r w:rsidR="00857780">
        <w:t>ses</w:t>
      </w:r>
      <w:r w:rsidR="007A4175" w:rsidRPr="0047022F">
        <w:t xml:space="preserve"> stundās un mācību priekšmetos, kā arī atbalsta komandas speciālisti </w:t>
      </w:r>
      <w:r w:rsidR="00857780">
        <w:t>–</w:t>
      </w:r>
      <w:r w:rsidR="007A4175" w:rsidRPr="0047022F">
        <w:t xml:space="preserve"> psihologi, sociālie pedagogi u.</w:t>
      </w:r>
      <w:r w:rsidR="00857780">
        <w:t xml:space="preserve"> </w:t>
      </w:r>
      <w:r w:rsidR="007A4175" w:rsidRPr="0047022F">
        <w:t xml:space="preserve">c. </w:t>
      </w:r>
      <w:r w:rsidR="00501097">
        <w:t xml:space="preserve">Spēle </w:t>
      </w:r>
      <w:r w:rsidRPr="0047022F">
        <w:t>ir piemērota sākumskolas, pamatskolas un vidusskolas vecuma izglītojamajiem.</w:t>
      </w:r>
      <w:r w:rsidR="00857780">
        <w:t xml:space="preserve"> Tā </w:t>
      </w:r>
      <w:r w:rsidR="00501097">
        <w:t xml:space="preserve">adaptēta arī darbam </w:t>
      </w:r>
      <w:r w:rsidR="007A4175" w:rsidRPr="0047022F">
        <w:t>ar skolu personālu, ņemot vērā, ka pieaugušo zināšan</w:t>
      </w:r>
      <w:r w:rsidR="00857780">
        <w:t xml:space="preserve">as par vardarbību, viņu spēja </w:t>
      </w:r>
      <w:r w:rsidR="007A4175" w:rsidRPr="0047022F">
        <w:t>pazīt un apturēt vardarbību</w:t>
      </w:r>
      <w:r w:rsidR="00501097">
        <w:t xml:space="preserve"> tiešā veidā</w:t>
      </w:r>
      <w:r w:rsidR="007A4175" w:rsidRPr="0047022F">
        <w:t xml:space="preserve"> ietekmē izglītības iestādes klimatu un kultūru.</w:t>
      </w:r>
    </w:p>
    <w:p w14:paraId="07F2F5B4" w14:textId="77777777" w:rsidR="00ED4B6B" w:rsidRDefault="00ED4B6B" w:rsidP="00ED4B6B">
      <w:pPr>
        <w:spacing w:after="0" w:line="240" w:lineRule="auto"/>
      </w:pPr>
    </w:p>
    <w:p w14:paraId="07F2F5B5" w14:textId="77777777" w:rsidR="00D37FA5" w:rsidRDefault="00635375" w:rsidP="00ED4B6B">
      <w:pPr>
        <w:spacing w:after="0" w:line="240" w:lineRule="auto"/>
      </w:pPr>
      <w:r>
        <w:t xml:space="preserve">Spēles izstrādātāji ir apzināti </w:t>
      </w:r>
      <w:r w:rsidR="00D37FA5" w:rsidRPr="0047022F">
        <w:t xml:space="preserve">atteikušies no vārda “klase” un lieto vārdu </w:t>
      </w:r>
      <w:r w:rsidR="00372A72" w:rsidRPr="0047022F">
        <w:t>“kolektī</w:t>
      </w:r>
      <w:r>
        <w:t xml:space="preserve">vs”, jo spēles robežas ir </w:t>
      </w:r>
      <w:r w:rsidR="00372A72" w:rsidRPr="0047022F">
        <w:t xml:space="preserve">plašākas </w:t>
      </w:r>
      <w:r>
        <w:t xml:space="preserve">par klasi </w:t>
      </w:r>
      <w:r w:rsidR="00372A72" w:rsidRPr="0047022F">
        <w:t xml:space="preserve">– </w:t>
      </w:r>
      <w:r>
        <w:t xml:space="preserve">bērni </w:t>
      </w:r>
      <w:r w:rsidR="00857780">
        <w:t>to</w:t>
      </w:r>
      <w:r>
        <w:t xml:space="preserve"> var spēlēt</w:t>
      </w:r>
      <w:r w:rsidR="003B0DF2" w:rsidRPr="0047022F">
        <w:t xml:space="preserve"> arī sporta un interešu pulciņos, skolas psihologs to var lietot, risinot </w:t>
      </w:r>
      <w:proofErr w:type="spellStart"/>
      <w:r w:rsidR="003B0DF2" w:rsidRPr="0047022F">
        <w:t>problēmsituācija</w:t>
      </w:r>
      <w:r>
        <w:t>s</w:t>
      </w:r>
      <w:proofErr w:type="spellEnd"/>
      <w:r>
        <w:t>, kas skar vienaudžu grupas</w:t>
      </w:r>
      <w:r w:rsidR="003B0DF2" w:rsidRPr="0047022F">
        <w:t xml:space="preserve"> no dažādām klasēm.</w:t>
      </w:r>
      <w:r w:rsidR="00857780">
        <w:t xml:space="preserve"> </w:t>
      </w:r>
      <w:r w:rsidR="003B0DF2" w:rsidRPr="0047022F">
        <w:t>A</w:t>
      </w:r>
      <w:r w:rsidR="00372A72" w:rsidRPr="0047022F">
        <w:t>probācijas process parādīja, ka daudzas spēles daļas ir veiksmīgi izmantojamas darbā ar skolas personālu</w:t>
      </w:r>
      <w:r w:rsidR="003B0DF2" w:rsidRPr="0047022F">
        <w:t>. Arī pedagoģ</w:t>
      </w:r>
      <w:r>
        <w:t xml:space="preserve">iskā kolektīva ikdienu var uzlabot, diskutējot par vērtībām, pilnveidojot sarežģītu sarunu veidošanas prasmes un veicinot viedokļu apmaiņu par procesiem skolā. </w:t>
      </w:r>
    </w:p>
    <w:p w14:paraId="07F2F5B6" w14:textId="77777777" w:rsidR="00EF5970" w:rsidRPr="0047022F" w:rsidRDefault="00EF5970" w:rsidP="00EF5970">
      <w:pPr>
        <w:spacing w:after="0" w:line="240" w:lineRule="auto"/>
        <w:ind w:firstLine="720"/>
      </w:pPr>
    </w:p>
    <w:p w14:paraId="07F2F5B7" w14:textId="77777777" w:rsidR="00E747C5" w:rsidRDefault="00E747C5" w:rsidP="00240738">
      <w:pPr>
        <w:spacing w:after="0" w:line="240" w:lineRule="auto"/>
        <w:rPr>
          <w:b/>
          <w:bCs/>
        </w:rPr>
      </w:pPr>
      <w:r w:rsidRPr="00EF5970">
        <w:rPr>
          <w:b/>
          <w:bCs/>
        </w:rPr>
        <w:t>Spēlei-instrumentam ir vairāki mērķi un uzdevumi:</w:t>
      </w:r>
    </w:p>
    <w:p w14:paraId="07F2F5B8" w14:textId="77777777" w:rsidR="00EF5970" w:rsidRPr="00EF5970" w:rsidRDefault="00EF5970" w:rsidP="00EF5970">
      <w:pPr>
        <w:spacing w:after="0" w:line="240" w:lineRule="auto"/>
        <w:ind w:firstLine="720"/>
        <w:rPr>
          <w:b/>
          <w:bCs/>
        </w:rPr>
      </w:pPr>
    </w:p>
    <w:p w14:paraId="07F2F5B9" w14:textId="77777777" w:rsidR="00E747C5" w:rsidRPr="0047022F" w:rsidRDefault="00265324" w:rsidP="00D13097">
      <w:pPr>
        <w:pStyle w:val="Sarakstarindkopa"/>
        <w:numPr>
          <w:ilvl w:val="0"/>
          <w:numId w:val="22"/>
        </w:numPr>
        <w:spacing w:after="0" w:line="276" w:lineRule="auto"/>
      </w:pPr>
      <w:r>
        <w:t>v</w:t>
      </w:r>
      <w:r w:rsidR="00E747C5" w:rsidRPr="0047022F">
        <w:t xml:space="preserve">eidot mierīgākas, draudzīgākas un drošākas skolas, uzlabojot </w:t>
      </w:r>
      <w:r w:rsidR="00240738">
        <w:t>to</w:t>
      </w:r>
      <w:r w:rsidR="00E747C5" w:rsidRPr="0047022F">
        <w:t xml:space="preserve"> </w:t>
      </w:r>
      <w:r w:rsidR="008F129A" w:rsidRPr="0047022F">
        <w:t xml:space="preserve">kopējo </w:t>
      </w:r>
      <w:r w:rsidR="008F129A">
        <w:t xml:space="preserve">kultūru, kā arī klašu, </w:t>
      </w:r>
      <w:r w:rsidR="00E747C5" w:rsidRPr="0047022F">
        <w:t xml:space="preserve">dažādu kolektīvu un </w:t>
      </w:r>
      <w:proofErr w:type="spellStart"/>
      <w:r w:rsidR="00E747C5" w:rsidRPr="0047022F">
        <w:t>mikrogrupu</w:t>
      </w:r>
      <w:proofErr w:type="spellEnd"/>
      <w:r w:rsidR="00E747C5" w:rsidRPr="0047022F">
        <w:t xml:space="preserve"> kultūru skolas vidē</w:t>
      </w:r>
      <w:r w:rsidR="008F129A">
        <w:t>;</w:t>
      </w:r>
    </w:p>
    <w:p w14:paraId="07F2F5BA" w14:textId="77777777" w:rsidR="00E747C5" w:rsidRPr="0047022F" w:rsidRDefault="00265324" w:rsidP="00D13097">
      <w:pPr>
        <w:pStyle w:val="Sarakstarindkopa"/>
        <w:numPr>
          <w:ilvl w:val="0"/>
          <w:numId w:val="22"/>
        </w:numPr>
        <w:spacing w:after="0" w:line="276" w:lineRule="auto"/>
      </w:pPr>
      <w:r>
        <w:t>v</w:t>
      </w:r>
      <w:r w:rsidR="00E747C5" w:rsidRPr="0047022F">
        <w:t xml:space="preserve">eidot piederības </w:t>
      </w:r>
      <w:r w:rsidR="008F129A">
        <w:t>iz</w:t>
      </w:r>
      <w:r w:rsidR="00E747C5" w:rsidRPr="0047022F">
        <w:t>jūtu skolai</w:t>
      </w:r>
      <w:r w:rsidR="008F129A">
        <w:t xml:space="preserve"> un</w:t>
      </w:r>
      <w:r w:rsidR="00E747C5" w:rsidRPr="0047022F">
        <w:t xml:space="preserve"> kolektīvam, </w:t>
      </w:r>
      <w:r w:rsidR="008F129A">
        <w:t>veicinot</w:t>
      </w:r>
      <w:r w:rsidR="00E747C5" w:rsidRPr="0047022F">
        <w:t xml:space="preserve"> kolektīva </w:t>
      </w:r>
      <w:r w:rsidR="008F129A">
        <w:t>un</w:t>
      </w:r>
      <w:r w:rsidR="00E747C5" w:rsidRPr="0047022F">
        <w:t xml:space="preserve"> katra </w:t>
      </w:r>
      <w:r w:rsidR="008F129A">
        <w:t>tā</w:t>
      </w:r>
      <w:r w:rsidR="00E747C5" w:rsidRPr="0047022F">
        <w:t xml:space="preserve"> dalībnieka </w:t>
      </w:r>
      <w:r w:rsidR="008F129A" w:rsidRPr="0047022F">
        <w:t xml:space="preserve">pozitīvu </w:t>
      </w:r>
      <w:r w:rsidR="00E747C5" w:rsidRPr="0047022F">
        <w:t>identitāti</w:t>
      </w:r>
      <w:r w:rsidR="008F129A">
        <w:t>;</w:t>
      </w:r>
    </w:p>
    <w:p w14:paraId="07F2F5BB" w14:textId="77777777" w:rsidR="00E747C5" w:rsidRPr="0047022F" w:rsidRDefault="00265324" w:rsidP="00D13097">
      <w:pPr>
        <w:pStyle w:val="Sarakstarindkopa"/>
        <w:numPr>
          <w:ilvl w:val="0"/>
          <w:numId w:val="22"/>
        </w:numPr>
        <w:spacing w:after="0" w:line="276" w:lineRule="auto"/>
      </w:pPr>
      <w:r>
        <w:t>m</w:t>
      </w:r>
      <w:r w:rsidR="00E747C5" w:rsidRPr="0047022F">
        <w:t xml:space="preserve">azināt trauksmi, nedrošības </w:t>
      </w:r>
      <w:r w:rsidR="008F129A">
        <w:t>iz</w:t>
      </w:r>
      <w:r w:rsidR="00E747C5" w:rsidRPr="0047022F">
        <w:t>jūtu skolā</w:t>
      </w:r>
      <w:r w:rsidR="008F129A">
        <w:t>;</w:t>
      </w:r>
    </w:p>
    <w:p w14:paraId="07F2F5BC" w14:textId="77777777" w:rsidR="00E747C5" w:rsidRPr="0047022F" w:rsidRDefault="00265324" w:rsidP="00D13097">
      <w:pPr>
        <w:pStyle w:val="Sarakstarindkopa"/>
        <w:numPr>
          <w:ilvl w:val="0"/>
          <w:numId w:val="22"/>
        </w:numPr>
        <w:spacing w:after="0" w:line="276" w:lineRule="auto"/>
      </w:pPr>
      <w:r>
        <w:t>p</w:t>
      </w:r>
      <w:r w:rsidR="00635375">
        <w:t xml:space="preserve">aust </w:t>
      </w:r>
      <w:r w:rsidR="00E747C5" w:rsidRPr="0047022F">
        <w:t>skaidru vēstījumu, ka vardarbība kolektīvā nav pieļaujama</w:t>
      </w:r>
      <w:r w:rsidR="008F129A">
        <w:t>;</w:t>
      </w:r>
    </w:p>
    <w:p w14:paraId="07F2F5BD" w14:textId="77777777" w:rsidR="00E747C5" w:rsidRPr="0047022F" w:rsidRDefault="00265324" w:rsidP="00D13097">
      <w:pPr>
        <w:pStyle w:val="Sarakstarindkopa"/>
        <w:numPr>
          <w:ilvl w:val="0"/>
          <w:numId w:val="22"/>
        </w:numPr>
        <w:spacing w:after="0" w:line="276" w:lineRule="auto"/>
        <w:ind w:left="504"/>
      </w:pPr>
      <w:r>
        <w:t>i</w:t>
      </w:r>
      <w:r w:rsidR="008F129A">
        <w:t>zstrādāt</w:t>
      </w:r>
      <w:r w:rsidR="00E747C5" w:rsidRPr="0047022F">
        <w:t xml:space="preserve"> noteikumus kolektīva klimata veidošanai, vardarbības </w:t>
      </w:r>
      <w:proofErr w:type="spellStart"/>
      <w:r w:rsidR="00E747C5" w:rsidRPr="0047022F">
        <w:t>prevencijai</w:t>
      </w:r>
      <w:proofErr w:type="spellEnd"/>
      <w:r w:rsidR="00E747C5" w:rsidRPr="0047022F">
        <w:t>, apturēšanai</w:t>
      </w:r>
      <w:r w:rsidR="008F129A">
        <w:t xml:space="preserve"> un</w:t>
      </w:r>
      <w:r w:rsidR="00E747C5" w:rsidRPr="0047022F">
        <w:t xml:space="preserve"> profilaksei</w:t>
      </w:r>
      <w:r w:rsidR="008F129A">
        <w:t>;</w:t>
      </w:r>
    </w:p>
    <w:p w14:paraId="07F2F5BE" w14:textId="77777777" w:rsidR="00E747C5" w:rsidRPr="0047022F" w:rsidRDefault="00265324" w:rsidP="00D13097">
      <w:pPr>
        <w:pStyle w:val="Sarakstarindkopa"/>
        <w:numPr>
          <w:ilvl w:val="0"/>
          <w:numId w:val="22"/>
        </w:numPr>
        <w:spacing w:after="0" w:line="276" w:lineRule="auto"/>
      </w:pPr>
      <w:r>
        <w:t>m</w:t>
      </w:r>
      <w:r w:rsidR="00E747C5" w:rsidRPr="0047022F">
        <w:t xml:space="preserve">azināt vardarbības gadījumu skaitu kolektīvā, iedrošinot ikvienu </w:t>
      </w:r>
      <w:r w:rsidR="008F129A">
        <w:t xml:space="preserve">to </w:t>
      </w:r>
      <w:r w:rsidR="00E747C5" w:rsidRPr="0047022F">
        <w:t>nepieļaut, sniedzot zināšanas tā</w:t>
      </w:r>
      <w:r w:rsidR="008F129A">
        <w:t>s</w:t>
      </w:r>
      <w:r w:rsidR="00E747C5" w:rsidRPr="0047022F">
        <w:t xml:space="preserve"> apturēšanā un atbalsta sniegšanā vardarbībā</w:t>
      </w:r>
      <w:r w:rsidR="002C195C">
        <w:t xml:space="preserve"> cietušajiem</w:t>
      </w:r>
      <w:r w:rsidR="008F129A">
        <w:t>;</w:t>
      </w:r>
    </w:p>
    <w:p w14:paraId="07F2F5BF" w14:textId="77777777" w:rsidR="00E747C5" w:rsidRPr="0047022F" w:rsidRDefault="00265324" w:rsidP="00D13097">
      <w:pPr>
        <w:pStyle w:val="Sarakstarindkopa"/>
        <w:numPr>
          <w:ilvl w:val="0"/>
          <w:numId w:val="22"/>
        </w:numPr>
        <w:spacing w:after="0" w:line="276" w:lineRule="auto"/>
      </w:pPr>
      <w:r>
        <w:t>s</w:t>
      </w:r>
      <w:r w:rsidR="00E747C5" w:rsidRPr="0047022F">
        <w:t xml:space="preserve">niegt palīdzību visām </w:t>
      </w:r>
      <w:r w:rsidR="002C195C">
        <w:t>vardarbībā iesaistītajām pusēm</w:t>
      </w:r>
      <w:r w:rsidR="008F129A">
        <w:t>.</w:t>
      </w:r>
    </w:p>
    <w:p w14:paraId="07F2F5C0" w14:textId="77777777" w:rsidR="00E747C5" w:rsidRPr="0047022F" w:rsidRDefault="00E747C5" w:rsidP="001D5596">
      <w:pPr>
        <w:spacing w:after="0"/>
        <w:ind w:firstLine="720"/>
      </w:pPr>
    </w:p>
    <w:p w14:paraId="07F2F5C1" w14:textId="77777777" w:rsidR="00ED4B6B" w:rsidRDefault="00ED4B6B" w:rsidP="00ED4B6B"/>
    <w:p w14:paraId="07F2F5C2" w14:textId="77777777" w:rsidR="00D13097" w:rsidRDefault="008A12D8" w:rsidP="00ED4B6B">
      <w:r w:rsidRPr="0047022F">
        <w:lastRenderedPageBreak/>
        <w:t>Spēle sastāv no se</w:t>
      </w:r>
      <w:r w:rsidR="00145DA4" w:rsidRPr="0047022F">
        <w:t>šām daļām</w:t>
      </w:r>
      <w:r w:rsidR="000856CE">
        <w:t xml:space="preserve">: </w:t>
      </w:r>
      <w:r w:rsidR="00145DA4" w:rsidRPr="0047022F">
        <w:t>1</w:t>
      </w:r>
      <w:r w:rsidR="008F129A">
        <w:t xml:space="preserve">. daļa </w:t>
      </w:r>
      <w:r w:rsidR="008F129A" w:rsidRPr="0047022F">
        <w:t>“</w:t>
      </w:r>
      <w:r w:rsidR="008F129A">
        <w:t>K</w:t>
      </w:r>
      <w:r w:rsidR="00145DA4" w:rsidRPr="0047022F">
        <w:t>limats</w:t>
      </w:r>
      <w:r w:rsidR="008F129A">
        <w:t xml:space="preserve"> kolektīvā</w:t>
      </w:r>
      <w:r w:rsidR="005570A7" w:rsidRPr="0047022F">
        <w:t>”</w:t>
      </w:r>
      <w:r w:rsidR="00145DA4" w:rsidRPr="0047022F">
        <w:t>, 2</w:t>
      </w:r>
      <w:r w:rsidR="008F129A">
        <w:t xml:space="preserve">. daļa </w:t>
      </w:r>
      <w:r w:rsidR="008F129A" w:rsidRPr="0047022F">
        <w:t>“</w:t>
      </w:r>
      <w:r w:rsidR="00145DA4" w:rsidRPr="0047022F">
        <w:t>Apstākļu kopums, kas izraisa vardarbību</w:t>
      </w:r>
      <w:r w:rsidR="005570A7" w:rsidRPr="0047022F">
        <w:t>”</w:t>
      </w:r>
      <w:r w:rsidR="00145DA4" w:rsidRPr="0047022F">
        <w:t>, 3</w:t>
      </w:r>
      <w:r w:rsidR="008F129A">
        <w:t>. daļa</w:t>
      </w:r>
      <w:r w:rsidR="00145DA4" w:rsidRPr="0047022F">
        <w:t xml:space="preserve"> </w:t>
      </w:r>
      <w:r w:rsidR="008F129A" w:rsidRPr="0047022F">
        <w:t>“</w:t>
      </w:r>
      <w:r w:rsidR="00145DA4" w:rsidRPr="0047022F">
        <w:t>Vardarbības veidi</w:t>
      </w:r>
      <w:r w:rsidR="005570A7" w:rsidRPr="0047022F">
        <w:t>”</w:t>
      </w:r>
      <w:r w:rsidR="00145DA4" w:rsidRPr="0047022F">
        <w:t>, 4</w:t>
      </w:r>
      <w:r w:rsidR="008F129A">
        <w:t>. daļa</w:t>
      </w:r>
      <w:r w:rsidR="00145DA4" w:rsidRPr="0047022F">
        <w:t xml:space="preserve"> </w:t>
      </w:r>
      <w:r w:rsidR="008F129A" w:rsidRPr="0047022F">
        <w:t>“</w:t>
      </w:r>
      <w:r w:rsidR="00145DA4" w:rsidRPr="0047022F">
        <w:t>Kā apturēt vardarbību?</w:t>
      </w:r>
      <w:r w:rsidR="005570A7" w:rsidRPr="005570A7">
        <w:t xml:space="preserve"> </w:t>
      </w:r>
      <w:r w:rsidR="005570A7" w:rsidRPr="0047022F">
        <w:t>”</w:t>
      </w:r>
      <w:r w:rsidR="00145DA4" w:rsidRPr="0047022F">
        <w:t>, 5</w:t>
      </w:r>
      <w:r w:rsidR="008F129A">
        <w:t>. daļa</w:t>
      </w:r>
      <w:r w:rsidR="00145DA4" w:rsidRPr="0047022F">
        <w:t xml:space="preserve"> </w:t>
      </w:r>
      <w:r w:rsidR="008F129A" w:rsidRPr="0047022F">
        <w:t>“</w:t>
      </w:r>
      <w:r w:rsidR="00145DA4" w:rsidRPr="0047022F">
        <w:t>Kā runāt par notikušo?</w:t>
      </w:r>
      <w:r w:rsidR="005570A7" w:rsidRPr="005570A7">
        <w:t xml:space="preserve"> </w:t>
      </w:r>
      <w:r w:rsidR="005570A7" w:rsidRPr="0047022F">
        <w:t>”</w:t>
      </w:r>
      <w:r w:rsidR="00145DA4" w:rsidRPr="0047022F">
        <w:t>, 6</w:t>
      </w:r>
      <w:r w:rsidR="008F129A">
        <w:t>. daļa</w:t>
      </w:r>
      <w:r w:rsidR="00145DA4" w:rsidRPr="0047022F">
        <w:t xml:space="preserve"> </w:t>
      </w:r>
      <w:r w:rsidR="008F129A" w:rsidRPr="0047022F">
        <w:t>“</w:t>
      </w:r>
      <w:r w:rsidR="006304A4">
        <w:t>Droša nākotne draudzīgam kolektīvam</w:t>
      </w:r>
      <w:r w:rsidR="005570A7" w:rsidRPr="0047022F">
        <w:t>”</w:t>
      </w:r>
      <w:r w:rsidR="006304A4">
        <w:t>.</w:t>
      </w:r>
      <w:r w:rsidR="000856CE">
        <w:t xml:space="preserve"> </w:t>
      </w:r>
      <w:r w:rsidR="008F129A">
        <w:t xml:space="preserve">Iespējams spēlēt arī katru daļu </w:t>
      </w:r>
      <w:r w:rsidR="000856CE">
        <w:t>atsevišķi.</w:t>
      </w:r>
    </w:p>
    <w:p w14:paraId="07F2F5C3" w14:textId="77777777" w:rsidR="00CA2BB7" w:rsidRPr="0047022F" w:rsidRDefault="000856CE" w:rsidP="00ED4B6B">
      <w:r>
        <w:t xml:space="preserve">Spēle palīdzēs pedagogiem un </w:t>
      </w:r>
      <w:r w:rsidR="00F91A42" w:rsidRPr="0047022F">
        <w:t xml:space="preserve">atbalsta komandai visos klases dinamikas posmos, sākot no nelielām </w:t>
      </w:r>
      <w:r w:rsidR="005570A7">
        <w:t>pār</w:t>
      </w:r>
      <w:r w:rsidR="00F91A42" w:rsidRPr="0047022F">
        <w:t xml:space="preserve">maiņām klases klimatā līdz vardarbības gadījumu izmeklēšanai un jaunu noteikumu </w:t>
      </w:r>
      <w:r w:rsidR="005570A7">
        <w:t>izvirzīšanai</w:t>
      </w:r>
      <w:r w:rsidR="00F91A42" w:rsidRPr="0047022F">
        <w:t xml:space="preserve">.  </w:t>
      </w:r>
      <w:r w:rsidR="00CA2BB7" w:rsidRPr="0047022F">
        <w:t xml:space="preserve">Spēle domāta ne tikai </w:t>
      </w:r>
      <w:r w:rsidR="00C70771">
        <w:t>ārkārtas</w:t>
      </w:r>
      <w:r w:rsidR="00CA2BB7" w:rsidRPr="0047022F">
        <w:t xml:space="preserve"> situācijām, kad</w:t>
      </w:r>
      <w:r w:rsidR="00C70771">
        <w:t xml:space="preserve"> vardarbība jau notikusi. Tā</w:t>
      </w:r>
      <w:r w:rsidR="005570A7">
        <w:t xml:space="preserve">, </w:t>
      </w:r>
      <w:r w:rsidR="00CA2BB7" w:rsidRPr="0047022F">
        <w:t>īpaši 1. un 6. daļa</w:t>
      </w:r>
      <w:r w:rsidR="005570A7">
        <w:t>,</w:t>
      </w:r>
      <w:r w:rsidR="00CA2BB7" w:rsidRPr="0047022F">
        <w:t xml:space="preserve"> ir </w:t>
      </w:r>
      <w:r w:rsidR="00C70771">
        <w:t xml:space="preserve">arī </w:t>
      </w:r>
      <w:r w:rsidR="00CA2BB7" w:rsidRPr="0047022F">
        <w:t>preventīvs instruments, kas palīdz</w:t>
      </w:r>
      <w:r w:rsidR="00C70771">
        <w:t xml:space="preserve"> novērst iespējamās vardarbības situācijas. </w:t>
      </w:r>
    </w:p>
    <w:p w14:paraId="07F2F5C4" w14:textId="77777777" w:rsidR="00D13097" w:rsidRDefault="00D13097" w:rsidP="00EF5970">
      <w:pPr>
        <w:spacing w:after="0" w:line="240" w:lineRule="auto"/>
        <w:ind w:firstLine="720"/>
        <w:rPr>
          <w:b/>
          <w:bCs/>
        </w:rPr>
      </w:pPr>
    </w:p>
    <w:p w14:paraId="07F2F5C5" w14:textId="77777777" w:rsidR="00393D41" w:rsidRPr="0047022F" w:rsidRDefault="00393D41" w:rsidP="00EF5970">
      <w:pPr>
        <w:spacing w:after="0" w:line="240" w:lineRule="auto"/>
        <w:ind w:firstLine="720"/>
      </w:pPr>
      <w:r w:rsidRPr="0047022F">
        <w:rPr>
          <w:b/>
          <w:bCs/>
        </w:rPr>
        <w:t>1.</w:t>
      </w:r>
      <w:r w:rsidR="008F129A">
        <w:rPr>
          <w:b/>
          <w:bCs/>
        </w:rPr>
        <w:t xml:space="preserve"> </w:t>
      </w:r>
      <w:r w:rsidRPr="0047022F">
        <w:rPr>
          <w:b/>
          <w:bCs/>
        </w:rPr>
        <w:t xml:space="preserve">daļa </w:t>
      </w:r>
      <w:r w:rsidR="008F129A" w:rsidRPr="0047022F">
        <w:t>“</w:t>
      </w:r>
      <w:r w:rsidRPr="0047022F">
        <w:rPr>
          <w:b/>
          <w:bCs/>
        </w:rPr>
        <w:t>Klimats kolektīvā</w:t>
      </w:r>
      <w:r w:rsidR="005570A7" w:rsidRPr="005570A7">
        <w:rPr>
          <w:b/>
        </w:rPr>
        <w:t>”</w:t>
      </w:r>
      <w:r w:rsidRPr="0047022F">
        <w:t xml:space="preserve">. </w:t>
      </w:r>
      <w:r w:rsidR="00F0146E" w:rsidRPr="0047022F">
        <w:t xml:space="preserve">Šīs spēles daļas mērķis ir </w:t>
      </w:r>
      <w:r w:rsidR="00DA0014">
        <w:t>noteikt kolektīv</w:t>
      </w:r>
      <w:r w:rsidR="000A1DF3">
        <w:t>a klimatu</w:t>
      </w:r>
      <w:r w:rsidR="00DA0014">
        <w:t xml:space="preserve"> un </w:t>
      </w:r>
      <w:r w:rsidR="00F0146E" w:rsidRPr="0047022F">
        <w:t xml:space="preserve">palīdzēt apzināties, kādi elementi veido pozitīvu </w:t>
      </w:r>
      <w:r w:rsidR="000A1DF3">
        <w:t>vidi</w:t>
      </w:r>
      <w:r w:rsidR="00F0146E" w:rsidRPr="0047022F">
        <w:t xml:space="preserve"> un kā uzlabot</w:t>
      </w:r>
      <w:r w:rsidR="005570A7">
        <w:t xml:space="preserve"> </w:t>
      </w:r>
      <w:r w:rsidR="00536FBE">
        <w:t xml:space="preserve">gan bērnu, gan </w:t>
      </w:r>
      <w:r w:rsidR="00536FBE" w:rsidRPr="0047022F">
        <w:t>pieaugušo kolektīv</w:t>
      </w:r>
      <w:r w:rsidR="000A1DF3">
        <w:t>a klimatu</w:t>
      </w:r>
      <w:r w:rsidR="00536FBE" w:rsidRPr="0047022F">
        <w:t>.</w:t>
      </w:r>
      <w:r w:rsidR="005570A7">
        <w:t xml:space="preserve"> </w:t>
      </w:r>
      <w:r w:rsidR="00663938">
        <w:t>Spēle</w:t>
      </w:r>
      <w:r w:rsidR="007F54FB" w:rsidRPr="0047022F">
        <w:t xml:space="preserve"> sastāv no spēles lau</w:t>
      </w:r>
      <w:r w:rsidR="00C70771">
        <w:t xml:space="preserve">kuma, </w:t>
      </w:r>
      <w:r w:rsidR="00240738">
        <w:t xml:space="preserve">ejamiem </w:t>
      </w:r>
      <w:r w:rsidR="00C70771">
        <w:t xml:space="preserve">kauliņiem un </w:t>
      </w:r>
      <w:r w:rsidR="007F54FB" w:rsidRPr="0047022F">
        <w:t>120 kartītēm ar pozitīviem apgalvojumiem par klases klimatu</w:t>
      </w:r>
      <w:r w:rsidR="00145310">
        <w:t>.</w:t>
      </w:r>
    </w:p>
    <w:p w14:paraId="07F2F5C6" w14:textId="77777777" w:rsidR="00D13097" w:rsidRDefault="00D13097" w:rsidP="00EF5970">
      <w:pPr>
        <w:spacing w:after="0" w:line="240" w:lineRule="auto"/>
        <w:ind w:firstLine="720"/>
        <w:rPr>
          <w:b/>
          <w:bCs/>
        </w:rPr>
      </w:pPr>
    </w:p>
    <w:p w14:paraId="07F2F5C7" w14:textId="77777777" w:rsidR="00393D41" w:rsidRPr="0047022F" w:rsidRDefault="00393D41" w:rsidP="00EF5970">
      <w:pPr>
        <w:spacing w:after="0" w:line="240" w:lineRule="auto"/>
        <w:ind w:firstLine="720"/>
      </w:pPr>
      <w:r w:rsidRPr="0047022F">
        <w:rPr>
          <w:b/>
          <w:bCs/>
        </w:rPr>
        <w:t>2.</w:t>
      </w:r>
      <w:r w:rsidR="008F129A">
        <w:rPr>
          <w:b/>
          <w:bCs/>
        </w:rPr>
        <w:t xml:space="preserve"> </w:t>
      </w:r>
      <w:r w:rsidRPr="0047022F">
        <w:rPr>
          <w:b/>
          <w:bCs/>
        </w:rPr>
        <w:t xml:space="preserve">daļa </w:t>
      </w:r>
      <w:r w:rsidR="008F129A" w:rsidRPr="0047022F">
        <w:t>“</w:t>
      </w:r>
      <w:r w:rsidRPr="0047022F">
        <w:rPr>
          <w:b/>
          <w:bCs/>
        </w:rPr>
        <w:t>Apstākļu kopums, kas izraisa vardarbību</w:t>
      </w:r>
      <w:r w:rsidR="005570A7" w:rsidRPr="005570A7">
        <w:rPr>
          <w:b/>
        </w:rPr>
        <w:t>”</w:t>
      </w:r>
      <w:r w:rsidR="007F54FB" w:rsidRPr="0047022F">
        <w:rPr>
          <w:b/>
          <w:bCs/>
        </w:rPr>
        <w:t>.</w:t>
      </w:r>
      <w:r w:rsidR="00145310">
        <w:t xml:space="preserve"> Šo spēles daļu </w:t>
      </w:r>
      <w:r w:rsidR="00A827C3">
        <w:t>var izmantot</w:t>
      </w:r>
      <w:r w:rsidR="005570A7">
        <w:t>,</w:t>
      </w:r>
      <w:r w:rsidR="00A827C3">
        <w:t xml:space="preserve"> </w:t>
      </w:r>
      <w:r w:rsidR="007F54FB" w:rsidRPr="0047022F">
        <w:t xml:space="preserve">strādājot </w:t>
      </w:r>
      <w:r w:rsidR="005570A7">
        <w:t xml:space="preserve">gan </w:t>
      </w:r>
      <w:r w:rsidR="007F54FB" w:rsidRPr="0047022F">
        <w:t xml:space="preserve">ar klasēm, gan pieaugušo kolektīvu. Šīs daļas mērķis ir apzināt riskus </w:t>
      </w:r>
      <w:r w:rsidR="00663938">
        <w:t xml:space="preserve">skolas vidē, </w:t>
      </w:r>
      <w:r w:rsidR="000856CE">
        <w:t>noskaidrojot kolektīva domas</w:t>
      </w:r>
      <w:r w:rsidR="00663938">
        <w:t xml:space="preserve"> par skolas vides stabilitāti un drošību, vides pielāgošanu, mācībām, attiecībām un </w:t>
      </w:r>
      <w:proofErr w:type="spellStart"/>
      <w:r w:rsidR="00663938">
        <w:t>pašrealizāciju</w:t>
      </w:r>
      <w:proofErr w:type="spellEnd"/>
      <w:r w:rsidR="00663938">
        <w:t xml:space="preserve">. </w:t>
      </w:r>
      <w:r w:rsidR="000856CE">
        <w:t>Spēle sastāv no</w:t>
      </w:r>
      <w:r w:rsidR="005570A7">
        <w:t xml:space="preserve"> </w:t>
      </w:r>
      <w:r w:rsidR="006A7B58" w:rsidRPr="0047022F">
        <w:t xml:space="preserve">spēles laukuma un 160 kartītēm. </w:t>
      </w:r>
    </w:p>
    <w:p w14:paraId="07F2F5C8" w14:textId="77777777" w:rsidR="00D13097" w:rsidRDefault="00D13097" w:rsidP="00EF5970">
      <w:pPr>
        <w:spacing w:after="0" w:line="240" w:lineRule="auto"/>
        <w:ind w:firstLine="720"/>
        <w:rPr>
          <w:b/>
          <w:bCs/>
        </w:rPr>
      </w:pPr>
    </w:p>
    <w:p w14:paraId="07F2F5C9" w14:textId="77777777" w:rsidR="00E4288F" w:rsidRPr="0047022F" w:rsidRDefault="00393D41" w:rsidP="00EF5970">
      <w:pPr>
        <w:spacing w:after="0" w:line="240" w:lineRule="auto"/>
        <w:ind w:firstLine="720"/>
      </w:pPr>
      <w:r w:rsidRPr="0047022F">
        <w:rPr>
          <w:b/>
          <w:bCs/>
        </w:rPr>
        <w:t>3.</w:t>
      </w:r>
      <w:r w:rsidR="008F129A">
        <w:rPr>
          <w:b/>
          <w:bCs/>
        </w:rPr>
        <w:t xml:space="preserve"> </w:t>
      </w:r>
      <w:r w:rsidRPr="0047022F">
        <w:rPr>
          <w:b/>
          <w:bCs/>
        </w:rPr>
        <w:t xml:space="preserve">daļa </w:t>
      </w:r>
      <w:r w:rsidR="008F129A" w:rsidRPr="0047022F">
        <w:t>“</w:t>
      </w:r>
      <w:r w:rsidRPr="0047022F">
        <w:rPr>
          <w:b/>
          <w:bCs/>
        </w:rPr>
        <w:t>Vardarbības veidi</w:t>
      </w:r>
      <w:r w:rsidR="005570A7" w:rsidRPr="005570A7">
        <w:rPr>
          <w:b/>
        </w:rPr>
        <w:t>”</w:t>
      </w:r>
      <w:r w:rsidR="006A7B58" w:rsidRPr="0047022F">
        <w:rPr>
          <w:b/>
          <w:bCs/>
        </w:rPr>
        <w:t xml:space="preserve"> un </w:t>
      </w:r>
      <w:r w:rsidRPr="0047022F">
        <w:rPr>
          <w:b/>
          <w:bCs/>
        </w:rPr>
        <w:t>4.</w:t>
      </w:r>
      <w:r w:rsidR="008F129A">
        <w:rPr>
          <w:b/>
          <w:bCs/>
        </w:rPr>
        <w:t xml:space="preserve"> </w:t>
      </w:r>
      <w:r w:rsidRPr="0047022F">
        <w:rPr>
          <w:b/>
          <w:bCs/>
        </w:rPr>
        <w:t xml:space="preserve">daļa </w:t>
      </w:r>
      <w:r w:rsidR="008F129A" w:rsidRPr="0047022F">
        <w:t>“</w:t>
      </w:r>
      <w:r w:rsidRPr="0047022F">
        <w:rPr>
          <w:b/>
          <w:bCs/>
        </w:rPr>
        <w:t>Kā apturēt vardarbību?</w:t>
      </w:r>
      <w:r w:rsidR="005570A7" w:rsidRPr="005570A7">
        <w:rPr>
          <w:b/>
        </w:rPr>
        <w:t xml:space="preserve"> ”</w:t>
      </w:r>
      <w:r w:rsidR="005570A7">
        <w:rPr>
          <w:b/>
        </w:rPr>
        <w:t>.</w:t>
      </w:r>
      <w:r w:rsidR="006A7B58" w:rsidRPr="0047022F">
        <w:t xml:space="preserve"> Šīm daļām ir kopīgs spēles laukums</w:t>
      </w:r>
      <w:r w:rsidR="005570A7">
        <w:t xml:space="preserve"> un </w:t>
      </w:r>
      <w:r w:rsidR="006A7B58" w:rsidRPr="0047022F">
        <w:t xml:space="preserve">kartītes. Šo daļu mērķis ir mācīt </w:t>
      </w:r>
      <w:r w:rsidR="00A827C3">
        <w:t>dalībniekiem</w:t>
      </w:r>
      <w:r w:rsidR="006A7B58" w:rsidRPr="0047022F">
        <w:t xml:space="preserve"> pazīt vardarbīb</w:t>
      </w:r>
      <w:r w:rsidR="000856CE">
        <w:t xml:space="preserve">u un </w:t>
      </w:r>
      <w:r w:rsidR="005570A7">
        <w:t>apgūt</w:t>
      </w:r>
      <w:r w:rsidR="000856CE">
        <w:t xml:space="preserve"> atbilstošas</w:t>
      </w:r>
      <w:r w:rsidR="006A7B58" w:rsidRPr="0047022F">
        <w:t xml:space="preserve"> rīcības stratēģijas. Šo daļu iespējams spēl</w:t>
      </w:r>
      <w:r w:rsidR="000856CE">
        <w:t>ēt, apskatot situāciju no trim</w:t>
      </w:r>
      <w:r w:rsidR="006A7B58" w:rsidRPr="0047022F">
        <w:t xml:space="preserve"> pozīcijām – </w:t>
      </w:r>
      <w:r w:rsidR="000856CE">
        <w:rPr>
          <w:b/>
          <w:bCs/>
        </w:rPr>
        <w:t xml:space="preserve">upura, </w:t>
      </w:r>
      <w:r w:rsidR="006A7B58" w:rsidRPr="0047022F">
        <w:rPr>
          <w:b/>
          <w:bCs/>
        </w:rPr>
        <w:t>aculiecinieka</w:t>
      </w:r>
      <w:r w:rsidR="005570A7">
        <w:rPr>
          <w:b/>
          <w:bCs/>
        </w:rPr>
        <w:t xml:space="preserve"> </w:t>
      </w:r>
      <w:r w:rsidR="000856CE">
        <w:rPr>
          <w:b/>
          <w:bCs/>
        </w:rPr>
        <w:t>un pāridarītāja</w:t>
      </w:r>
      <w:r w:rsidR="006A7B58" w:rsidRPr="0047022F">
        <w:t>. Ka</w:t>
      </w:r>
      <w:r w:rsidR="000856CE">
        <w:t xml:space="preserve">rtītes ir sadalītas </w:t>
      </w:r>
      <w:r w:rsidR="005570A7">
        <w:t>četrās</w:t>
      </w:r>
      <w:r w:rsidR="000856CE">
        <w:t xml:space="preserve"> grupās – e</w:t>
      </w:r>
      <w:r w:rsidR="006A7B58" w:rsidRPr="0047022F">
        <w:t>mocionālā vardarbība, fiziskā vardarbība, seksuālā vardarbība</w:t>
      </w:r>
      <w:r w:rsidR="000A1DF3">
        <w:t xml:space="preserve"> un</w:t>
      </w:r>
      <w:r w:rsidR="006A7B58" w:rsidRPr="0047022F">
        <w:t xml:space="preserve"> </w:t>
      </w:r>
      <w:proofErr w:type="spellStart"/>
      <w:r w:rsidR="006804F7">
        <w:t>kibervardarbība</w:t>
      </w:r>
      <w:proofErr w:type="spellEnd"/>
      <w:r w:rsidR="006A7B58" w:rsidRPr="0047022F">
        <w:t>.</w:t>
      </w:r>
    </w:p>
    <w:p w14:paraId="07F2F5CA" w14:textId="77777777" w:rsidR="00D13097" w:rsidRDefault="00D13097" w:rsidP="00EF5970">
      <w:pPr>
        <w:spacing w:after="0" w:line="240" w:lineRule="auto"/>
        <w:ind w:firstLine="720"/>
        <w:rPr>
          <w:b/>
          <w:bCs/>
        </w:rPr>
      </w:pPr>
    </w:p>
    <w:p w14:paraId="07F2F5CB" w14:textId="77777777" w:rsidR="00393D41" w:rsidRPr="0047022F" w:rsidRDefault="00393D41" w:rsidP="00EF5970">
      <w:pPr>
        <w:spacing w:after="0" w:line="240" w:lineRule="auto"/>
        <w:ind w:firstLine="720"/>
      </w:pPr>
      <w:r w:rsidRPr="0047022F">
        <w:rPr>
          <w:b/>
          <w:bCs/>
        </w:rPr>
        <w:t>5.</w:t>
      </w:r>
      <w:r w:rsidR="005570A7">
        <w:rPr>
          <w:b/>
          <w:bCs/>
        </w:rPr>
        <w:t xml:space="preserve"> </w:t>
      </w:r>
      <w:r w:rsidRPr="0047022F">
        <w:rPr>
          <w:b/>
          <w:bCs/>
        </w:rPr>
        <w:t xml:space="preserve">daļa </w:t>
      </w:r>
      <w:r w:rsidR="005570A7" w:rsidRPr="0047022F">
        <w:t>“</w:t>
      </w:r>
      <w:r w:rsidRPr="0047022F">
        <w:rPr>
          <w:b/>
          <w:bCs/>
        </w:rPr>
        <w:t>Kā runāt par notikušo?</w:t>
      </w:r>
      <w:r w:rsidR="005570A7" w:rsidRPr="005570A7">
        <w:rPr>
          <w:b/>
        </w:rPr>
        <w:t xml:space="preserve"> ”</w:t>
      </w:r>
      <w:r w:rsidR="005570A7">
        <w:rPr>
          <w:b/>
        </w:rPr>
        <w:t xml:space="preserve">. </w:t>
      </w:r>
      <w:r w:rsidR="00F22E6F">
        <w:t>Šīs daļas mērķis ir mācīt kolektīvam</w:t>
      </w:r>
      <w:r w:rsidR="001C5769" w:rsidRPr="0047022F">
        <w:t xml:space="preserve">, grupām un </w:t>
      </w:r>
      <w:r w:rsidR="00F22E6F">
        <w:t>dalībniekiem</w:t>
      </w:r>
      <w:r w:rsidR="00723AFE">
        <w:t xml:space="preserve"> individuāli sarunāties un </w:t>
      </w:r>
      <w:r w:rsidR="001C5769" w:rsidRPr="0047022F">
        <w:t>veidot veselīgas attie</w:t>
      </w:r>
      <w:r w:rsidR="00723AFE">
        <w:t>cības pēc incidentiem</w:t>
      </w:r>
      <w:r w:rsidR="001C5769" w:rsidRPr="0047022F">
        <w:t xml:space="preserve">. Šī daļa sastāv no spēles laukuma, </w:t>
      </w:r>
      <w:r w:rsidR="000A1DF3">
        <w:t xml:space="preserve">ejamiem </w:t>
      </w:r>
      <w:r w:rsidR="001C5769" w:rsidRPr="0047022F">
        <w:t xml:space="preserve">kauliņiem un </w:t>
      </w:r>
      <w:r w:rsidR="00C45890" w:rsidRPr="0047022F">
        <w:t>lapām, kas domātas, lai palīdzētu ve</w:t>
      </w:r>
      <w:r w:rsidR="008234EF">
        <w:t>idot kvalitatīvu sarunu</w:t>
      </w:r>
      <w:r w:rsidR="00723AFE">
        <w:t xml:space="preserve"> situācijā</w:t>
      </w:r>
      <w:r w:rsidR="00C45890" w:rsidRPr="0047022F">
        <w:t xml:space="preserve"> iesaistītajiem.</w:t>
      </w:r>
    </w:p>
    <w:p w14:paraId="07F2F5CC" w14:textId="77777777" w:rsidR="00D13097" w:rsidRDefault="00D13097" w:rsidP="00EF5970">
      <w:pPr>
        <w:spacing w:after="0" w:line="240" w:lineRule="auto"/>
        <w:ind w:firstLine="720"/>
        <w:rPr>
          <w:b/>
          <w:bCs/>
        </w:rPr>
      </w:pPr>
    </w:p>
    <w:p w14:paraId="07F2F5CD" w14:textId="77777777" w:rsidR="00393D41" w:rsidRPr="0047022F" w:rsidRDefault="00393D41" w:rsidP="00EF5970">
      <w:pPr>
        <w:spacing w:after="0" w:line="240" w:lineRule="auto"/>
        <w:ind w:firstLine="720"/>
      </w:pPr>
      <w:r w:rsidRPr="0047022F">
        <w:rPr>
          <w:b/>
          <w:bCs/>
        </w:rPr>
        <w:t>6.</w:t>
      </w:r>
      <w:r w:rsidR="005570A7">
        <w:rPr>
          <w:b/>
          <w:bCs/>
        </w:rPr>
        <w:t xml:space="preserve"> </w:t>
      </w:r>
      <w:r w:rsidRPr="0047022F">
        <w:rPr>
          <w:b/>
          <w:bCs/>
        </w:rPr>
        <w:t xml:space="preserve">daļa </w:t>
      </w:r>
      <w:r w:rsidR="005570A7" w:rsidRPr="0047022F">
        <w:t>“</w:t>
      </w:r>
      <w:r w:rsidR="008A1EBD">
        <w:rPr>
          <w:b/>
          <w:bCs/>
        </w:rPr>
        <w:t>Droša nākotne draudzīgam kolektīvam</w:t>
      </w:r>
      <w:r w:rsidR="005570A7" w:rsidRPr="005570A7">
        <w:rPr>
          <w:b/>
        </w:rPr>
        <w:t>”</w:t>
      </w:r>
      <w:r w:rsidR="008A1EBD">
        <w:rPr>
          <w:b/>
          <w:bCs/>
        </w:rPr>
        <w:t xml:space="preserve">.  </w:t>
      </w:r>
      <w:r w:rsidR="00422B4C">
        <w:t xml:space="preserve">Šīs daļas mērķis ir stiprināt kolektīva dalībnieku individuālo </w:t>
      </w:r>
      <w:r w:rsidR="001C5769" w:rsidRPr="0047022F">
        <w:t>identitāti</w:t>
      </w:r>
      <w:r w:rsidR="00C45890" w:rsidRPr="0047022F">
        <w:t xml:space="preserve"> un </w:t>
      </w:r>
      <w:r w:rsidR="00B30707">
        <w:t xml:space="preserve">ikvienam </w:t>
      </w:r>
      <w:r w:rsidR="00D85C32" w:rsidRPr="0047022F">
        <w:t xml:space="preserve">ieraudzīt </w:t>
      </w:r>
      <w:r w:rsidR="00422B4C">
        <w:t xml:space="preserve">pozitīvu </w:t>
      </w:r>
      <w:r w:rsidR="00C45890" w:rsidRPr="0047022F">
        <w:t xml:space="preserve">nākotni. Šī daļa </w:t>
      </w:r>
      <w:r w:rsidR="00D85C32" w:rsidRPr="0047022F">
        <w:t xml:space="preserve">sastāv no spēles laukuma un vērtību kartītēm. </w:t>
      </w:r>
    </w:p>
    <w:p w14:paraId="07F2F5CE" w14:textId="77777777" w:rsidR="00D13097" w:rsidRDefault="00D13097" w:rsidP="00EF5970">
      <w:pPr>
        <w:spacing w:after="0" w:line="240" w:lineRule="auto"/>
        <w:ind w:firstLine="720"/>
      </w:pPr>
    </w:p>
    <w:p w14:paraId="07F2F5CF" w14:textId="77777777" w:rsidR="00CD162A" w:rsidRPr="0047022F" w:rsidRDefault="005570A7" w:rsidP="00ED4B6B">
      <w:pPr>
        <w:spacing w:after="0" w:line="240" w:lineRule="auto"/>
      </w:pPr>
      <w:r>
        <w:t>S</w:t>
      </w:r>
      <w:r w:rsidR="00CD162A" w:rsidRPr="0047022F">
        <w:t xml:space="preserve">pēlei ir pievienotas kartītes, plakāti, darba lapas, metamie un ejamie kauliņi. </w:t>
      </w:r>
      <w:r>
        <w:t>S</w:t>
      </w:r>
      <w:r w:rsidR="00CD162A" w:rsidRPr="0047022F">
        <w:t xml:space="preserve">pēles saturiskā daļa pieejama arī elektroniski, kartītes un darba lapas </w:t>
      </w:r>
      <w:r>
        <w:t>lejup</w:t>
      </w:r>
      <w:r w:rsidR="000A1DF3">
        <w:t>ie</w:t>
      </w:r>
      <w:r>
        <w:t xml:space="preserve">lādējamas kā </w:t>
      </w:r>
      <w:r w:rsidRPr="0047022F">
        <w:t>“</w:t>
      </w:r>
      <w:r>
        <w:t>Word</w:t>
      </w:r>
      <w:r w:rsidRPr="0047022F">
        <w:t>”</w:t>
      </w:r>
      <w:r>
        <w:t xml:space="preserve"> dokuments, tāpēc </w:t>
      </w:r>
      <w:r w:rsidR="00342AA4">
        <w:t>speciālist</w:t>
      </w:r>
      <w:r w:rsidR="000A1DF3">
        <w:t>i</w:t>
      </w:r>
      <w:r w:rsidR="00342AA4">
        <w:t xml:space="preserve"> un pedagog</w:t>
      </w:r>
      <w:r w:rsidR="000A1DF3">
        <w:t>i</w:t>
      </w:r>
      <w:r w:rsidR="00342AA4">
        <w:t xml:space="preserve"> materiālus</w:t>
      </w:r>
      <w:r>
        <w:t xml:space="preserve"> var</w:t>
      </w:r>
      <w:r w:rsidR="00342AA4">
        <w:t xml:space="preserve"> pielāgot </w:t>
      </w:r>
      <w:r>
        <w:t>konkrētai</w:t>
      </w:r>
      <w:r w:rsidR="00CD162A" w:rsidRPr="0047022F">
        <w:t xml:space="preserve"> situācijai. </w:t>
      </w:r>
    </w:p>
    <w:p w14:paraId="07F2F5D0" w14:textId="77777777" w:rsidR="00CD162A" w:rsidRPr="0047022F" w:rsidRDefault="00CD162A" w:rsidP="00EF5970">
      <w:pPr>
        <w:spacing w:after="0" w:line="240" w:lineRule="auto"/>
      </w:pPr>
    </w:p>
    <w:p w14:paraId="07F2F5D1" w14:textId="77777777" w:rsidR="00CD162A" w:rsidRPr="0047022F" w:rsidRDefault="00CD162A" w:rsidP="00EF5970">
      <w:pPr>
        <w:spacing w:after="0" w:line="240" w:lineRule="auto"/>
      </w:pPr>
      <w:r w:rsidRPr="0047022F">
        <w:br w:type="page"/>
      </w:r>
    </w:p>
    <w:p w14:paraId="07F2F5D2" w14:textId="77777777" w:rsidR="00C45890" w:rsidRPr="000A781F" w:rsidRDefault="00555E52" w:rsidP="001D5596">
      <w:pPr>
        <w:pStyle w:val="Virsraksts1"/>
        <w:rPr>
          <w:rFonts w:asciiTheme="minorHAnsi" w:hAnsiTheme="minorHAnsi" w:cstheme="minorHAnsi"/>
          <w:b/>
          <w:bCs/>
          <w:color w:val="4E3312"/>
        </w:rPr>
      </w:pPr>
      <w:bookmarkStart w:id="1" w:name="_Toc39149115"/>
      <w:r w:rsidRPr="000A781F">
        <w:rPr>
          <w:rFonts w:asciiTheme="minorHAnsi" w:hAnsiTheme="minorHAnsi" w:cstheme="minorHAnsi"/>
          <w:b/>
          <w:bCs/>
          <w:color w:val="4E3312"/>
        </w:rPr>
        <w:lastRenderedPageBreak/>
        <w:t>Spēles vadītāj</w:t>
      </w:r>
      <w:r w:rsidR="004D62B4" w:rsidRPr="000A781F">
        <w:rPr>
          <w:rFonts w:asciiTheme="minorHAnsi" w:hAnsiTheme="minorHAnsi" w:cstheme="minorHAnsi"/>
          <w:b/>
          <w:bCs/>
          <w:color w:val="4E3312"/>
        </w:rPr>
        <w:t>i</w:t>
      </w:r>
      <w:r w:rsidRPr="000A781F">
        <w:rPr>
          <w:rFonts w:asciiTheme="minorHAnsi" w:hAnsiTheme="minorHAnsi" w:cstheme="minorHAnsi"/>
          <w:b/>
          <w:bCs/>
          <w:color w:val="4E3312"/>
        </w:rPr>
        <w:t xml:space="preserve"> un formāts</w:t>
      </w:r>
      <w:bookmarkEnd w:id="1"/>
    </w:p>
    <w:p w14:paraId="07F2F5D3" w14:textId="77777777" w:rsidR="009031F5" w:rsidRPr="0047022F" w:rsidRDefault="009031F5" w:rsidP="001D5596">
      <w:pPr>
        <w:spacing w:after="0"/>
      </w:pPr>
    </w:p>
    <w:p w14:paraId="07F2F5D4" w14:textId="77777777" w:rsidR="00D64B4C" w:rsidRDefault="00460F21" w:rsidP="0029461C">
      <w:pPr>
        <w:spacing w:after="0"/>
      </w:pPr>
      <w:r>
        <w:t xml:space="preserve">Lai sāktu spēli, </w:t>
      </w:r>
      <w:r w:rsidR="00C45890" w:rsidRPr="0047022F">
        <w:t>nav nepieciešama īpaša mācī</w:t>
      </w:r>
      <w:r w:rsidR="000A1DF3">
        <w:t>šanās</w:t>
      </w:r>
      <w:r w:rsidR="00C45890" w:rsidRPr="0047022F">
        <w:t>. Spēles vadītājs var būt jebkurš pieaugušais ar zināšanām psiholoģijā, pedagoģijā, grupu dinamikā.</w:t>
      </w:r>
      <w:r>
        <w:t xml:space="preserve"> </w:t>
      </w:r>
      <w:r w:rsidR="00D64B4C" w:rsidRPr="0047022F">
        <w:t xml:space="preserve">To var izmantot individuālā psihologa vai sociālā pedagoga konsultācijā, </w:t>
      </w:r>
      <w:r>
        <w:t>klases</w:t>
      </w:r>
      <w:r w:rsidR="00D64B4C" w:rsidRPr="0047022F">
        <w:t xml:space="preserve"> stundā, ētikas stundā, spēles 1. vai 6. </w:t>
      </w:r>
      <w:r>
        <w:t>d</w:t>
      </w:r>
      <w:r w:rsidR="00D64B4C" w:rsidRPr="0047022F">
        <w:t>aļu</w:t>
      </w:r>
      <w:r>
        <w:t xml:space="preserve"> –</w:t>
      </w:r>
      <w:r w:rsidR="00D64B4C" w:rsidRPr="0047022F">
        <w:t xml:space="preserve"> pat klases vakarā.</w:t>
      </w:r>
      <w:r>
        <w:t xml:space="preserve"> </w:t>
      </w:r>
      <w:r w:rsidR="00E2300D" w:rsidRPr="0047022F">
        <w:t>Ir svarīgi, lai vadītājam būtu aktīvās klausīšanās prasmes un spēja bērnus</w:t>
      </w:r>
      <w:r w:rsidR="000A1DF3">
        <w:t xml:space="preserve"> </w:t>
      </w:r>
      <w:r w:rsidR="000A1DF3" w:rsidRPr="0047022F">
        <w:t>ieinteresēt</w:t>
      </w:r>
      <w:r w:rsidR="00E2300D" w:rsidRPr="0047022F">
        <w:t>.</w:t>
      </w:r>
    </w:p>
    <w:p w14:paraId="07F2F5D5" w14:textId="77777777" w:rsidR="004F4715" w:rsidRDefault="004F4715" w:rsidP="001D5596">
      <w:pPr>
        <w:spacing w:after="0"/>
        <w:ind w:firstLine="720"/>
      </w:pPr>
    </w:p>
    <w:p w14:paraId="07F2F5D6" w14:textId="77777777" w:rsidR="00CE12FE" w:rsidRDefault="00D64B4C" w:rsidP="0029461C">
      <w:pPr>
        <w:spacing w:after="0"/>
      </w:pPr>
      <w:r w:rsidRPr="0047022F">
        <w:t xml:space="preserve">Strādājot grupā, ir labi, ja nodarbību var vadīt divi pieaugušie. </w:t>
      </w:r>
      <w:r w:rsidR="00CE12FE" w:rsidRPr="0047022F">
        <w:t>Pieredze rāda, ka vadītājiem ir ērtāk sadalīt lomas šādi: viens uzņemas nodarbības aktivitāšu vadīšanu (t.</w:t>
      </w:r>
      <w:r w:rsidR="00460F21">
        <w:t xml:space="preserve"> </w:t>
      </w:r>
      <w:r w:rsidR="00CE12FE" w:rsidRPr="0047022F">
        <w:t xml:space="preserve">i., </w:t>
      </w:r>
      <w:r w:rsidR="000A1DF3">
        <w:t>piedāvā</w:t>
      </w:r>
      <w:r w:rsidR="00CE12FE" w:rsidRPr="0047022F">
        <w:t xml:space="preserve"> bērniem uzdevumus, </w:t>
      </w:r>
      <w:r w:rsidR="00603356" w:rsidRPr="0047022F">
        <w:t>jautā, vada diskusijas, atspoguļo un pārfrāzē bērnu teikto utt.), otrs asistē (izdala materiālus, pieraksta diskusijas galvenās atziņas uz tāfeles u.</w:t>
      </w:r>
      <w:r w:rsidR="00460F21">
        <w:t xml:space="preserve"> </w:t>
      </w:r>
      <w:r w:rsidR="00603356" w:rsidRPr="0047022F">
        <w:t>tml.). Pirmais vadītājs orientējas uz grupas darbu. Otrajam ir iespēja pievērst uzmanību individuāliem bērniem</w:t>
      </w:r>
      <w:r w:rsidR="000A1DF3">
        <w:t xml:space="preserve">, </w:t>
      </w:r>
      <w:r w:rsidR="00603356" w:rsidRPr="0047022F">
        <w:t xml:space="preserve">piemēram, </w:t>
      </w:r>
      <w:r w:rsidR="000A1DF3">
        <w:t>izsniegt</w:t>
      </w:r>
      <w:r w:rsidR="00603356" w:rsidRPr="0047022F">
        <w:t xml:space="preserve"> uzlīmes par aktīvu iesaistīšanos vai draudzīgiem komentāriem, klusiņām koriģēt nevēlam</w:t>
      </w:r>
      <w:r w:rsidR="00460F21">
        <w:t>u</w:t>
      </w:r>
      <w:r w:rsidR="00603356" w:rsidRPr="0047022F">
        <w:t xml:space="preserve"> uzvedību, īpašās situācij</w:t>
      </w:r>
      <w:r w:rsidR="00460F21">
        <w:t>ā</w:t>
      </w:r>
      <w:r w:rsidR="00603356" w:rsidRPr="0047022F">
        <w:t xml:space="preserve">s – </w:t>
      </w:r>
      <w:r w:rsidR="00460F21">
        <w:t>kopā</w:t>
      </w:r>
      <w:r w:rsidR="00603356" w:rsidRPr="0047022F">
        <w:t xml:space="preserve"> ar kādu bērnu </w:t>
      </w:r>
      <w:r w:rsidR="00460F21">
        <w:t>iziet</w:t>
      </w:r>
      <w:r w:rsidR="00603356" w:rsidRPr="0047022F">
        <w:t xml:space="preserve"> no klases. </w:t>
      </w:r>
    </w:p>
    <w:p w14:paraId="07F2F5D7" w14:textId="77777777" w:rsidR="004F4715" w:rsidRPr="0047022F" w:rsidRDefault="004F4715" w:rsidP="001D5596">
      <w:pPr>
        <w:spacing w:after="0"/>
        <w:ind w:firstLine="720"/>
      </w:pPr>
    </w:p>
    <w:p w14:paraId="07F2F5D8" w14:textId="77777777" w:rsidR="00DB57FB" w:rsidRDefault="00460F21" w:rsidP="0029461C">
      <w:pPr>
        <w:spacing w:after="0"/>
      </w:pPr>
      <w:r>
        <w:t>L</w:t>
      </w:r>
      <w:r w:rsidR="00DB57FB" w:rsidRPr="0047022F">
        <w:t xml:space="preserve">abi, ja spēli var iepazīt un sākt </w:t>
      </w:r>
      <w:r w:rsidR="00D64B4C">
        <w:t>mierīgos apstākļos, t</w:t>
      </w:r>
      <w:r w:rsidR="00DB57FB" w:rsidRPr="0047022F">
        <w:t>.</w:t>
      </w:r>
      <w:r>
        <w:t xml:space="preserve"> </w:t>
      </w:r>
      <w:r w:rsidR="00DB57FB" w:rsidRPr="0047022F">
        <w:t>i.</w:t>
      </w:r>
      <w:r>
        <w:t xml:space="preserve">, </w:t>
      </w:r>
      <w:r w:rsidR="00DB57FB" w:rsidRPr="0047022F">
        <w:t xml:space="preserve">kad kolektīvā vēl nav </w:t>
      </w:r>
      <w:r w:rsidRPr="0047022F">
        <w:t xml:space="preserve">noticis </w:t>
      </w:r>
      <w:r w:rsidR="00DB57FB" w:rsidRPr="0047022F">
        <w:t xml:space="preserve">nekas slikts. </w:t>
      </w:r>
      <w:proofErr w:type="spellStart"/>
      <w:r w:rsidR="00DB57FB" w:rsidRPr="0047022F">
        <w:t>Prevencija</w:t>
      </w:r>
      <w:proofErr w:type="spellEnd"/>
      <w:r w:rsidR="00DB57FB" w:rsidRPr="0047022F">
        <w:t xml:space="preserve"> vienmēr ir vieglāka nekā reaģēšana uz krīzes situāciju. </w:t>
      </w:r>
      <w:r>
        <w:t>S</w:t>
      </w:r>
      <w:r w:rsidR="00DB57FB" w:rsidRPr="0047022F">
        <w:t>peciālistiem, kuri sākumā jūtas nedroši</w:t>
      </w:r>
      <w:r>
        <w:t xml:space="preserve">, apspriežot konkrētas tēmas un izmantojot minētās </w:t>
      </w:r>
      <w:r w:rsidR="00DB57FB" w:rsidRPr="0047022F">
        <w:t>metod</w:t>
      </w:r>
      <w:r>
        <w:t>es</w:t>
      </w:r>
      <w:r w:rsidR="00DB57FB" w:rsidRPr="0047022F">
        <w:t>, ieteicams sāk</w:t>
      </w:r>
      <w:r w:rsidR="000A1DF3">
        <w:t>umā tā</w:t>
      </w:r>
      <w:r w:rsidR="00DB57FB" w:rsidRPr="0047022F">
        <w:t>s lietot ar kolektīvu, kurā nav būtisku konfliktu. Kad iemanī</w:t>
      </w:r>
      <w:r>
        <w:t xml:space="preserve">sities </w:t>
      </w:r>
      <w:r w:rsidR="000A1DF3">
        <w:t>izmantot</w:t>
      </w:r>
      <w:r w:rsidR="00DB57FB" w:rsidRPr="0047022F">
        <w:t xml:space="preserve"> metodi, būs vieglāk arī sarežģītās situācijās. </w:t>
      </w:r>
    </w:p>
    <w:p w14:paraId="07F2F5D9" w14:textId="77777777" w:rsidR="004F4715" w:rsidRPr="0047022F" w:rsidRDefault="004F4715" w:rsidP="001D5596">
      <w:pPr>
        <w:spacing w:after="0"/>
        <w:ind w:firstLine="720"/>
      </w:pPr>
    </w:p>
    <w:p w14:paraId="07F2F5DA" w14:textId="77777777" w:rsidR="00DB57FB" w:rsidRPr="0047022F" w:rsidRDefault="00DB57FB" w:rsidP="0029461C">
      <w:pPr>
        <w:spacing w:after="0"/>
      </w:pPr>
      <w:r w:rsidRPr="0047022F">
        <w:t>Atcerieties, ka spēle nedrīkst bērniem būt sods! Tas ir draudzīgs līdzeklis, kā veidot labākas attiecības un palīdzēt visiem justies labāk. Nevajadzētu būt situācijai, kad pedagogs tiešā vai netiešā veidā dod vēstījumu: “Tagad par sodu neviens neies mājās</w:t>
      </w:r>
      <w:r w:rsidR="00460F21">
        <w:t>! M</w:t>
      </w:r>
      <w:r w:rsidRPr="0047022F">
        <w:t>ēs paliksim pēc stundām un runāsim par vardarbību</w:t>
      </w:r>
      <w:r w:rsidR="00CA7B16">
        <w:t>.</w:t>
      </w:r>
      <w:r w:rsidRPr="0047022F">
        <w:t>” Tā nav arī izklaide</w:t>
      </w:r>
      <w:r w:rsidR="00460F21">
        <w:t xml:space="preserve">, </w:t>
      </w:r>
      <w:r w:rsidRPr="0047022F">
        <w:t xml:space="preserve">taču šīm sarunām jābūt pozitīvi veidotām, un mums pašiem tā jāuztver kā palīdzība bērniem, uzturot iedrošinošu, draudzīgu un uzticību raisošu </w:t>
      </w:r>
      <w:r w:rsidR="00460F21">
        <w:t>gaisotni</w:t>
      </w:r>
      <w:r w:rsidRPr="0047022F">
        <w:t>.</w:t>
      </w:r>
    </w:p>
    <w:p w14:paraId="07F2F5DB" w14:textId="77777777" w:rsidR="00603356" w:rsidRPr="0047022F" w:rsidRDefault="00603356" w:rsidP="001D5596">
      <w:pPr>
        <w:spacing w:after="0"/>
      </w:pPr>
    </w:p>
    <w:p w14:paraId="07F2F5DC" w14:textId="77777777" w:rsidR="00603356" w:rsidRDefault="008D0761" w:rsidP="001D5596">
      <w:pPr>
        <w:pStyle w:val="Virsraksts1"/>
        <w:rPr>
          <w:rFonts w:ascii="Calibri" w:hAnsi="Calibri" w:cs="Calibri"/>
          <w:b/>
          <w:bCs/>
          <w:color w:val="4E3312"/>
        </w:rPr>
      </w:pPr>
      <w:bookmarkStart w:id="2" w:name="_Toc39149116"/>
      <w:r w:rsidRPr="000A781F">
        <w:rPr>
          <w:rFonts w:ascii="Calibri" w:hAnsi="Calibri" w:cs="Calibri"/>
          <w:b/>
          <w:bCs/>
          <w:color w:val="4E3312"/>
        </w:rPr>
        <w:t>V</w:t>
      </w:r>
      <w:r w:rsidR="00603356" w:rsidRPr="000A781F">
        <w:rPr>
          <w:rFonts w:ascii="Calibri" w:hAnsi="Calibri" w:cs="Calibri"/>
          <w:b/>
          <w:bCs/>
          <w:color w:val="4E3312"/>
        </w:rPr>
        <w:t xml:space="preserve">adītāju </w:t>
      </w:r>
      <w:r w:rsidRPr="000A781F">
        <w:rPr>
          <w:rFonts w:ascii="Calibri" w:hAnsi="Calibri" w:cs="Calibri"/>
          <w:b/>
          <w:bCs/>
          <w:color w:val="4E3312"/>
        </w:rPr>
        <w:t xml:space="preserve">vērtības un </w:t>
      </w:r>
      <w:r w:rsidR="00603356" w:rsidRPr="000A781F">
        <w:rPr>
          <w:rFonts w:ascii="Calibri" w:hAnsi="Calibri" w:cs="Calibri"/>
          <w:b/>
          <w:bCs/>
          <w:color w:val="4E3312"/>
        </w:rPr>
        <w:t>attieksme pret vardarbību</w:t>
      </w:r>
      <w:bookmarkEnd w:id="2"/>
    </w:p>
    <w:p w14:paraId="07F2F5DD" w14:textId="77777777" w:rsidR="000A781F" w:rsidRPr="000A781F" w:rsidRDefault="000A781F" w:rsidP="000A781F"/>
    <w:p w14:paraId="07F2F5DE" w14:textId="77777777" w:rsidR="00D8421E" w:rsidRDefault="00B46DF9" w:rsidP="0029461C">
      <w:pPr>
        <w:spacing w:after="0"/>
      </w:pPr>
      <w:r w:rsidRPr="0047022F">
        <w:t>Spēle</w:t>
      </w:r>
      <w:r w:rsidR="00460F21">
        <w:t>-</w:t>
      </w:r>
      <w:r w:rsidRPr="0047022F">
        <w:t xml:space="preserve">instruments ir veidots, balstoties uz vairākām svarīgām vērtībām un attieksmi pret vardarbību un </w:t>
      </w:r>
      <w:r w:rsidR="00FA3EBF">
        <w:t xml:space="preserve">tajā </w:t>
      </w:r>
      <w:r w:rsidRPr="0047022F">
        <w:t xml:space="preserve">iesaistītajiem. Ir svarīgi, lai arī nodarbības vadītāji skaidri apzinās savu attieksmi un vērtības. </w:t>
      </w:r>
      <w:r w:rsidR="00460F21">
        <w:t>P</w:t>
      </w:r>
      <w:r w:rsidRPr="0047022F">
        <w:t xml:space="preserve">irms sākt strādāt ar bērniem, </w:t>
      </w:r>
      <w:r w:rsidR="00460F21">
        <w:t xml:space="preserve">iespējams, </w:t>
      </w:r>
      <w:r w:rsidR="000B510F">
        <w:t xml:space="preserve">personālam ir </w:t>
      </w:r>
      <w:r w:rsidRPr="0047022F">
        <w:t xml:space="preserve">svarīgi </w:t>
      </w:r>
      <w:r w:rsidR="000B510F">
        <w:t xml:space="preserve">diskutēt </w:t>
      </w:r>
      <w:r w:rsidRPr="0047022F">
        <w:t>par skolas kopējo pieeju un vienoties.</w:t>
      </w:r>
    </w:p>
    <w:p w14:paraId="07F2F5DF" w14:textId="77777777" w:rsidR="004F4715" w:rsidRPr="0047022F" w:rsidRDefault="004F4715" w:rsidP="001D5596">
      <w:pPr>
        <w:spacing w:after="0"/>
        <w:ind w:firstLine="720"/>
      </w:pPr>
    </w:p>
    <w:p w14:paraId="07F2F5E0" w14:textId="77777777" w:rsidR="004F4715" w:rsidRPr="004F4715" w:rsidRDefault="006C150A" w:rsidP="00460F21">
      <w:pPr>
        <w:spacing w:after="0"/>
        <w:rPr>
          <w:b/>
          <w:bCs/>
        </w:rPr>
      </w:pPr>
      <w:r w:rsidRPr="004F4715">
        <w:rPr>
          <w:b/>
          <w:bCs/>
        </w:rPr>
        <w:t>Vērtības/attieksmes, uz kurām balstīta šī spēle:</w:t>
      </w:r>
    </w:p>
    <w:p w14:paraId="07F2F5E1" w14:textId="77777777" w:rsidR="006C150A" w:rsidRPr="0047022F" w:rsidRDefault="00265324" w:rsidP="001D5596">
      <w:pPr>
        <w:pStyle w:val="Sarakstarindkopa"/>
        <w:numPr>
          <w:ilvl w:val="0"/>
          <w:numId w:val="9"/>
        </w:numPr>
        <w:spacing w:after="0"/>
      </w:pPr>
      <w:r>
        <w:rPr>
          <w:b/>
          <w:bCs/>
        </w:rPr>
        <w:t>n</w:t>
      </w:r>
      <w:r w:rsidR="006C150A" w:rsidRPr="0047022F">
        <w:rPr>
          <w:b/>
          <w:bCs/>
        </w:rPr>
        <w:t>ulles tolerance pret vardarbību</w:t>
      </w:r>
      <w:r>
        <w:t xml:space="preserve"> – t</w:t>
      </w:r>
      <w:r w:rsidR="00A45A35" w:rsidRPr="0047022F">
        <w:t xml:space="preserve">as nozīmē: mūsu kolektīvā vardarbība nav pieļaujama. Nemaz. Nekāda. Ne ar kādiem attaisnojumiem. Cilvēki drīkst nepiekrist cits citam, drīkst strīdēties, konfliktēt, dusmoties un just dažādas emocijas. Taču </w:t>
      </w:r>
      <w:r w:rsidR="00460F21">
        <w:t>nav pieļaujams</w:t>
      </w:r>
      <w:r w:rsidR="00A45A35" w:rsidRPr="0047022F">
        <w:t xml:space="preserve"> darīt pāri citam. Mēs reaģējam uz jebkuru vardarbību</w:t>
      </w:r>
      <w:r w:rsidR="00460F21">
        <w:t>,</w:t>
      </w:r>
      <w:r w:rsidR="00A45A35" w:rsidRPr="0047022F">
        <w:t xml:space="preserve"> arī šķietami nelielu</w:t>
      </w:r>
      <w:r w:rsidR="00CA7B16">
        <w:t>, t</w:t>
      </w:r>
      <w:r w:rsidR="00A45A35" w:rsidRPr="0047022F">
        <w:t xml:space="preserve">āpēc ka nav nelielas vardarbības. Pie mums neapsaukājas. </w:t>
      </w:r>
      <w:r w:rsidR="000B510F">
        <w:t>Te n</w:t>
      </w:r>
      <w:r w:rsidR="00A45A35" w:rsidRPr="0047022F">
        <w:t xml:space="preserve">egrūstās, neknaibās un nesit. Pie mums neizsaka dzēlīgus komentārus ne skolēnu </w:t>
      </w:r>
      <w:r w:rsidR="00460F21" w:rsidRPr="0047022F">
        <w:t>“</w:t>
      </w:r>
      <w:proofErr w:type="spellStart"/>
      <w:r w:rsidR="00A45A35" w:rsidRPr="0047022F">
        <w:t>WhatsApp</w:t>
      </w:r>
      <w:proofErr w:type="spellEnd"/>
      <w:r w:rsidR="00460F21" w:rsidRPr="0047022F">
        <w:t>”</w:t>
      </w:r>
      <w:r w:rsidR="00A45A35" w:rsidRPr="0047022F">
        <w:t xml:space="preserve"> grupās, ne skolotāju istabā</w:t>
      </w:r>
      <w:r>
        <w:t>;</w:t>
      </w:r>
    </w:p>
    <w:p w14:paraId="07F2F5E2" w14:textId="77777777" w:rsidR="00A45A35" w:rsidRPr="0047022F" w:rsidRDefault="00A45A35" w:rsidP="001D5596">
      <w:pPr>
        <w:pStyle w:val="Sarakstarindkopa"/>
        <w:spacing w:after="0"/>
      </w:pPr>
    </w:p>
    <w:p w14:paraId="07F2F5E3" w14:textId="77777777" w:rsidR="00A45A35" w:rsidRPr="0047022F" w:rsidRDefault="00265324" w:rsidP="00E252E1">
      <w:pPr>
        <w:pStyle w:val="Sarakstarindkopa"/>
        <w:numPr>
          <w:ilvl w:val="0"/>
          <w:numId w:val="9"/>
        </w:numPr>
        <w:spacing w:after="0"/>
      </w:pPr>
      <w:r>
        <w:rPr>
          <w:b/>
          <w:bCs/>
        </w:rPr>
        <w:t>v</w:t>
      </w:r>
      <w:r w:rsidR="006C150A" w:rsidRPr="0047022F">
        <w:rPr>
          <w:b/>
          <w:bCs/>
        </w:rPr>
        <w:t>ardarbību skolā ietekmē vide</w:t>
      </w:r>
      <w:r>
        <w:t>, kurā</w:t>
      </w:r>
      <w:r w:rsidR="00A45A35" w:rsidRPr="0047022F">
        <w:t xml:space="preserve"> uzturas bērni</w:t>
      </w:r>
      <w:r w:rsidR="000B510F">
        <w:t>,</w:t>
      </w:r>
      <w:r w:rsidR="00A45A35" w:rsidRPr="0047022F">
        <w:t xml:space="preserve"> – gan fiziskā, gan emocionālā vide.</w:t>
      </w:r>
      <w:r w:rsidR="00814746">
        <w:t xml:space="preserve"> Fiziskās vides radītie riski ir tie apstākļi telpās, k</w:t>
      </w:r>
      <w:r w:rsidR="000B510F">
        <w:t xml:space="preserve">as </w:t>
      </w:r>
      <w:r w:rsidR="00814746">
        <w:t>veicina bērnu sadursmes un konfliktus</w:t>
      </w:r>
      <w:r w:rsidR="005955A4" w:rsidRPr="0047022F">
        <w:t xml:space="preserve">. </w:t>
      </w:r>
      <w:r w:rsidR="000B510F">
        <w:t xml:space="preserve">Tās var būt </w:t>
      </w:r>
      <w:r w:rsidR="005955A4" w:rsidRPr="0047022F">
        <w:t>šauras telpas, kur vienlaikus drūzmējas daudz bērnu</w:t>
      </w:r>
      <w:r w:rsidR="00E252E1">
        <w:t>,</w:t>
      </w:r>
      <w:r w:rsidR="000B510F">
        <w:t xml:space="preserve"> </w:t>
      </w:r>
      <w:r w:rsidR="00E252E1">
        <w:t>n</w:t>
      </w:r>
      <w:r w:rsidR="005955A4" w:rsidRPr="0047022F">
        <w:t xml:space="preserve">etīras un tumšas </w:t>
      </w:r>
      <w:r w:rsidR="000B510F">
        <w:t>vietas</w:t>
      </w:r>
      <w:r w:rsidR="005955A4" w:rsidRPr="0047022F">
        <w:t xml:space="preserve">, salauztas mēbeles, apzīmētas sienas – jebkas, kas ir jau izdemolēts, provocē risku </w:t>
      </w:r>
      <w:r w:rsidR="000B510F">
        <w:t xml:space="preserve">turpināt </w:t>
      </w:r>
      <w:r w:rsidR="005955A4" w:rsidRPr="0047022F">
        <w:t>demolē</w:t>
      </w:r>
      <w:r w:rsidR="000B510F">
        <w:t>šanu</w:t>
      </w:r>
      <w:r w:rsidR="005955A4" w:rsidRPr="0047022F">
        <w:t xml:space="preserve">. </w:t>
      </w:r>
      <w:r w:rsidR="000B510F">
        <w:t xml:space="preserve">Tāpat kā vietas, </w:t>
      </w:r>
      <w:r w:rsidR="005955A4" w:rsidRPr="0047022F">
        <w:t xml:space="preserve">kur bērni pulcējas neuzraudzīti. Emocionālā vide ir pedagogu </w:t>
      </w:r>
      <w:r w:rsidR="005955A4" w:rsidRPr="0047022F">
        <w:lastRenderedPageBreak/>
        <w:t xml:space="preserve">savstarpējās attiecības, pedagogu un bērnu attiecības. Nerakstītie skolas likumi un “neredzamās” </w:t>
      </w:r>
      <w:r w:rsidR="0004464F" w:rsidRPr="0047022F">
        <w:t>vērtības</w:t>
      </w:r>
      <w:r w:rsidR="000B510F">
        <w:t>,</w:t>
      </w:r>
      <w:r w:rsidR="0004464F" w:rsidRPr="0047022F">
        <w:t xml:space="preserve"> piemēram, konkurence, cīņa par reitingiem, noraidoša attieksme pret īpašām vajadzībām. </w:t>
      </w:r>
      <w:r w:rsidR="000B510F">
        <w:t>Nozīmīgs ir arī v</w:t>
      </w:r>
      <w:r w:rsidR="0004464F" w:rsidRPr="0047022F">
        <w:t>eids, kā pieaugušie runā par bērniem</w:t>
      </w:r>
      <w:r w:rsidR="00CA7B16">
        <w:t>. V</w:t>
      </w:r>
      <w:r w:rsidR="0004464F" w:rsidRPr="0047022F">
        <w:t>ai tiek lietotas iesaukas un nicinoši apzīmējumi</w:t>
      </w:r>
      <w:r w:rsidR="00CA7B16">
        <w:t>? V</w:t>
      </w:r>
      <w:r w:rsidR="0004464F" w:rsidRPr="0047022F">
        <w:t xml:space="preserve">ai </w:t>
      </w:r>
      <w:r w:rsidR="00CA7B16">
        <w:t xml:space="preserve">arī </w:t>
      </w:r>
      <w:r w:rsidR="0004464F" w:rsidRPr="0047022F">
        <w:t>par jebkuru skolēnu tiek runāts ar cieņu?</w:t>
      </w:r>
      <w:r w:rsidR="00127862" w:rsidRPr="0047022F">
        <w:t xml:space="preserve"> Mums jāapzinās, ka visi šie aspekti rada noteiktu vidi. Vide, kuru mēs radām, var būt labvēlīga vai nelabvēlīga vardarbīgu attiecību attīstībai</w:t>
      </w:r>
      <w:r>
        <w:t>;</w:t>
      </w:r>
    </w:p>
    <w:p w14:paraId="07F2F5E4" w14:textId="77777777" w:rsidR="00A45A35" w:rsidRPr="0047022F" w:rsidRDefault="00A45A35" w:rsidP="001D5596">
      <w:pPr>
        <w:pStyle w:val="Sarakstarindkopa"/>
        <w:spacing w:after="0"/>
      </w:pPr>
    </w:p>
    <w:p w14:paraId="07F2F5E5" w14:textId="77777777" w:rsidR="006C150A" w:rsidRPr="0047022F" w:rsidRDefault="00265324" w:rsidP="001D5596">
      <w:pPr>
        <w:pStyle w:val="Sarakstarindkopa"/>
        <w:numPr>
          <w:ilvl w:val="0"/>
          <w:numId w:val="9"/>
        </w:numPr>
        <w:spacing w:after="0"/>
      </w:pPr>
      <w:r>
        <w:rPr>
          <w:b/>
          <w:bCs/>
        </w:rPr>
        <w:t>p</w:t>
      </w:r>
      <w:r w:rsidR="006C150A" w:rsidRPr="0047022F">
        <w:rPr>
          <w:b/>
          <w:bCs/>
        </w:rPr>
        <w:t>ar skolas vidi ir atbildīga skola</w:t>
      </w:r>
      <w:r w:rsidR="006C150A" w:rsidRPr="0047022F">
        <w:t>.</w:t>
      </w:r>
      <w:r w:rsidR="00127862" w:rsidRPr="0047022F">
        <w:t xml:space="preserve"> Vardarbīgai skolēnu uzvedībai, protams, ir kompleksi iemesli</w:t>
      </w:r>
      <w:r>
        <w:t>, n</w:t>
      </w:r>
      <w:r w:rsidR="00127862" w:rsidRPr="0047022F">
        <w:t xml:space="preserve">e visus mēs </w:t>
      </w:r>
      <w:r w:rsidR="00CA7B16">
        <w:t>spējam</w:t>
      </w:r>
      <w:r w:rsidR="00127862" w:rsidRPr="0047022F">
        <w:t xml:space="preserve"> ietekmēt un mainīt. Mēs nevaram padarīt par nebijušu bērna pieredzi, </w:t>
      </w:r>
      <w:r w:rsidR="000B510F">
        <w:t>mums nav tiesību</w:t>
      </w:r>
      <w:r w:rsidR="00127862" w:rsidRPr="0047022F">
        <w:t xml:space="preserve"> aiziet pie viņa </w:t>
      </w:r>
      <w:r w:rsidR="000B510F">
        <w:t xml:space="preserve">uz </w:t>
      </w:r>
      <w:r w:rsidR="00127862" w:rsidRPr="0047022F">
        <w:t>mājā</w:t>
      </w:r>
      <w:r w:rsidR="000B510F">
        <w:t>m</w:t>
      </w:r>
      <w:r w:rsidR="00127862" w:rsidRPr="0047022F">
        <w:t xml:space="preserve"> un atslēgt internetu, kurā viņš saņem nepiemērotu informāciju. Taču par skolas vidi ir atbildīga skola. Līdzko mēs uzņemamies atbildību, mums rodas reālas iespējas ļoti daudz ietekmēt un mainīt</w:t>
      </w:r>
      <w:r>
        <w:t>;</w:t>
      </w:r>
      <w:r w:rsidR="00127862" w:rsidRPr="0047022F">
        <w:t xml:space="preserve"> </w:t>
      </w:r>
    </w:p>
    <w:p w14:paraId="07F2F5E6" w14:textId="77777777" w:rsidR="00127862" w:rsidRPr="0047022F" w:rsidRDefault="00127862" w:rsidP="001D5596">
      <w:pPr>
        <w:pStyle w:val="Sarakstarindkopa"/>
        <w:spacing w:after="0"/>
      </w:pPr>
    </w:p>
    <w:p w14:paraId="07F2F5E7" w14:textId="77777777" w:rsidR="006C150A" w:rsidRPr="0047022F" w:rsidRDefault="00265324" w:rsidP="001D5596">
      <w:pPr>
        <w:pStyle w:val="Sarakstarindkopa"/>
        <w:numPr>
          <w:ilvl w:val="0"/>
          <w:numId w:val="9"/>
        </w:numPr>
        <w:spacing w:after="0"/>
        <w:rPr>
          <w:b/>
          <w:bCs/>
        </w:rPr>
      </w:pPr>
      <w:r>
        <w:rPr>
          <w:b/>
          <w:bCs/>
        </w:rPr>
        <w:t>s</w:t>
      </w:r>
      <w:r w:rsidR="000B510F">
        <w:rPr>
          <w:b/>
          <w:bCs/>
        </w:rPr>
        <w:t>varīgi</w:t>
      </w:r>
      <w:r w:rsidR="007A38C5" w:rsidRPr="0047022F">
        <w:rPr>
          <w:b/>
          <w:bCs/>
        </w:rPr>
        <w:t xml:space="preserve"> uzrunāt visus iesaistītos</w:t>
      </w:r>
      <w:r>
        <w:rPr>
          <w:b/>
          <w:bCs/>
        </w:rPr>
        <w:t xml:space="preserve"> </w:t>
      </w:r>
      <w:r w:rsidRPr="00265324">
        <w:rPr>
          <w:bCs/>
        </w:rPr>
        <w:t>– s</w:t>
      </w:r>
      <w:r w:rsidR="00127862" w:rsidRPr="0047022F">
        <w:t>pēle</w:t>
      </w:r>
      <w:r w:rsidR="00A304FD">
        <w:t>-</w:t>
      </w:r>
      <w:r w:rsidR="00127862" w:rsidRPr="0047022F">
        <w:t>instruments ir veidots, paturot prātā, ka no vardarbības cieš ikviens – ne tikai upuris vai varmāka, bet arī aculiecinieki, un tieši aculieciniekiem ir vislielākā loma vardarbības eskalācijā vai novēršanā. Iedrošinot aculieciniekus apturēt negatīvas darbības vai par tām informēt, varmākas saņem signālu, ka šāda uzvedība kolektīvā nav pieņemama</w:t>
      </w:r>
      <w:r>
        <w:t>;</w:t>
      </w:r>
    </w:p>
    <w:p w14:paraId="07F2F5E8" w14:textId="77777777" w:rsidR="00127862" w:rsidRPr="0047022F" w:rsidRDefault="00127862" w:rsidP="001D5596">
      <w:pPr>
        <w:pStyle w:val="Sarakstarindkopa"/>
        <w:spacing w:after="0"/>
        <w:rPr>
          <w:b/>
          <w:bCs/>
        </w:rPr>
      </w:pPr>
    </w:p>
    <w:p w14:paraId="07F2F5E9" w14:textId="77777777" w:rsidR="00245411" w:rsidRPr="0047022F" w:rsidRDefault="00265324" w:rsidP="001D5596">
      <w:pPr>
        <w:pStyle w:val="Sarakstarindkopa"/>
        <w:numPr>
          <w:ilvl w:val="0"/>
          <w:numId w:val="9"/>
        </w:numPr>
        <w:spacing w:after="0"/>
        <w:rPr>
          <w:b/>
          <w:bCs/>
        </w:rPr>
      </w:pPr>
      <w:r>
        <w:rPr>
          <w:b/>
          <w:bCs/>
        </w:rPr>
        <w:t>n</w:t>
      </w:r>
      <w:r w:rsidR="007A38C5" w:rsidRPr="0047022F">
        <w:rPr>
          <w:b/>
          <w:bCs/>
        </w:rPr>
        <w:t>evainot cietušo</w:t>
      </w:r>
      <w:r>
        <w:rPr>
          <w:b/>
          <w:bCs/>
        </w:rPr>
        <w:t xml:space="preserve">, </w:t>
      </w:r>
      <w:r w:rsidRPr="00265324">
        <w:rPr>
          <w:bCs/>
        </w:rPr>
        <w:t>jo n</w:t>
      </w:r>
      <w:r w:rsidR="003F2E13" w:rsidRPr="0047022F">
        <w:t>evienam nav tiesību darīt citam pāri</w:t>
      </w:r>
      <w:r w:rsidR="00CA7B16">
        <w:t xml:space="preserve">. </w:t>
      </w:r>
      <w:r w:rsidR="003F2E13" w:rsidRPr="0047022F">
        <w:t xml:space="preserve">Arī tad, ja šķiet, ka </w:t>
      </w:r>
      <w:r w:rsidR="00A304FD">
        <w:t>viņš</w:t>
      </w:r>
      <w:r w:rsidR="003F2E13" w:rsidRPr="0047022F">
        <w:t xml:space="preserve"> pats izprovocējis situāciju</w:t>
      </w:r>
      <w:r w:rsidR="00CA7B16">
        <w:t>,</w:t>
      </w:r>
      <w:r w:rsidR="003F2E13" w:rsidRPr="0047022F">
        <w:t xml:space="preserve"> – tas neattaisno vardarbību! Atceramies: mums ir “nulles tolerance” pret vardarbību. Mēs nepieļaujam nekādu vardarbību – </w:t>
      </w:r>
      <w:r w:rsidR="00A304FD">
        <w:t>tai nevar būt ne</w:t>
      </w:r>
      <w:r w:rsidR="003F2E13" w:rsidRPr="0047022F">
        <w:t>kādi iemesli</w:t>
      </w:r>
      <w:r>
        <w:t>;</w:t>
      </w:r>
      <w:r w:rsidR="003F2E13" w:rsidRPr="0047022F">
        <w:t xml:space="preserve"> </w:t>
      </w:r>
    </w:p>
    <w:p w14:paraId="07F2F5EA" w14:textId="77777777" w:rsidR="00245411" w:rsidRPr="0047022F" w:rsidRDefault="00245411" w:rsidP="001D5596">
      <w:pPr>
        <w:pStyle w:val="Sarakstarindkopa"/>
        <w:spacing w:after="0"/>
        <w:rPr>
          <w:b/>
          <w:bCs/>
        </w:rPr>
      </w:pPr>
    </w:p>
    <w:p w14:paraId="07F2F5EB" w14:textId="77777777" w:rsidR="000770EE" w:rsidRPr="0047022F" w:rsidRDefault="00265324" w:rsidP="001D5596">
      <w:pPr>
        <w:pStyle w:val="Sarakstarindkopa"/>
        <w:numPr>
          <w:ilvl w:val="0"/>
          <w:numId w:val="9"/>
        </w:numPr>
        <w:spacing w:after="0"/>
      </w:pPr>
      <w:r>
        <w:rPr>
          <w:b/>
          <w:bCs/>
        </w:rPr>
        <w:t>n</w:t>
      </w:r>
      <w:r w:rsidR="007A38C5" w:rsidRPr="0047022F">
        <w:rPr>
          <w:b/>
          <w:bCs/>
        </w:rPr>
        <w:t>eattaisnot vardarbī</w:t>
      </w:r>
      <w:r w:rsidR="00616817" w:rsidRPr="0047022F">
        <w:rPr>
          <w:b/>
          <w:bCs/>
        </w:rPr>
        <w:t>bu</w:t>
      </w:r>
      <w:r>
        <w:rPr>
          <w:b/>
          <w:bCs/>
        </w:rPr>
        <w:t xml:space="preserve">, </w:t>
      </w:r>
      <w:r w:rsidRPr="00265324">
        <w:rPr>
          <w:bCs/>
        </w:rPr>
        <w:t>s</w:t>
      </w:r>
      <w:r w:rsidR="00127862" w:rsidRPr="0047022F">
        <w:t xml:space="preserve">pēles </w:t>
      </w:r>
      <w:r w:rsidR="00A304FD">
        <w:t>veidotāji</w:t>
      </w:r>
      <w:r w:rsidR="00127862" w:rsidRPr="0047022F">
        <w:t xml:space="preserve"> apzinās, ka </w:t>
      </w:r>
      <w:r w:rsidR="00A304FD">
        <w:t>ikviens</w:t>
      </w:r>
      <w:r w:rsidR="00127862" w:rsidRPr="0047022F">
        <w:t xml:space="preserve"> </w:t>
      </w:r>
      <w:r w:rsidR="00A304FD">
        <w:t>indivīds</w:t>
      </w:r>
      <w:r w:rsidR="00127862" w:rsidRPr="0047022F">
        <w:t xml:space="preserve"> uz vardarbību</w:t>
      </w:r>
      <w:r w:rsidR="00A304FD">
        <w:t xml:space="preserve"> </w:t>
      </w:r>
      <w:r w:rsidR="00A304FD" w:rsidRPr="0047022F">
        <w:t>var reaģēt</w:t>
      </w:r>
      <w:r w:rsidR="00127862" w:rsidRPr="0047022F">
        <w:t xml:space="preserve"> </w:t>
      </w:r>
      <w:r w:rsidR="00A304FD">
        <w:t>cit</w:t>
      </w:r>
      <w:r w:rsidR="00127862" w:rsidRPr="0047022F">
        <w:t>ādāk, katram ir sav</w:t>
      </w:r>
      <w:r w:rsidR="00A304FD">
        <w:t>a</w:t>
      </w:r>
      <w:r w:rsidR="00127862" w:rsidRPr="0047022F">
        <w:t>s zināšan</w:t>
      </w:r>
      <w:r w:rsidR="00A304FD">
        <w:t>as</w:t>
      </w:r>
      <w:r w:rsidR="00127862" w:rsidRPr="0047022F">
        <w:t xml:space="preserve"> par to, kas ir un kas nav vardarbība, cilvēk</w:t>
      </w:r>
      <w:r w:rsidR="00A304FD">
        <w:t>ie</w:t>
      </w:r>
      <w:r w:rsidR="00127862" w:rsidRPr="0047022F">
        <w:t>m ir atšķirīgs prasmju komplekts šādu situāciju risināšan</w:t>
      </w:r>
      <w:r w:rsidR="00A304FD">
        <w:t>ai</w:t>
      </w:r>
      <w:r w:rsidR="00127862" w:rsidRPr="0047022F">
        <w:t xml:space="preserve">. </w:t>
      </w:r>
      <w:r w:rsidR="003F2E13" w:rsidRPr="0047022F">
        <w:t>Ir normāli, ka bērniem trūk</w:t>
      </w:r>
      <w:r w:rsidR="00A304FD">
        <w:t>s</w:t>
      </w:r>
      <w:r w:rsidR="003F2E13" w:rsidRPr="0047022F">
        <w:t>t ideju, kā rīkoties</w:t>
      </w:r>
      <w:r w:rsidR="00616817" w:rsidRPr="0047022F">
        <w:t>, un li</w:t>
      </w:r>
      <w:r w:rsidR="00A304FD">
        <w:t>e</w:t>
      </w:r>
      <w:r w:rsidR="00616817" w:rsidRPr="0047022F">
        <w:t>k</w:t>
      </w:r>
      <w:r w:rsidR="00A304FD">
        <w:t>a</w:t>
      </w:r>
      <w:r w:rsidR="00616817" w:rsidRPr="0047022F">
        <w:t>s, ka “citas izejas nav”. Pieaugušajiem jāprot parādīt citus rīcības variantus un jārosina domāt par dažādām izejām no situācijas.</w:t>
      </w:r>
    </w:p>
    <w:p w14:paraId="07F2F5EC" w14:textId="77777777" w:rsidR="000770EE" w:rsidRPr="0047022F" w:rsidRDefault="000770EE" w:rsidP="001D5596">
      <w:pPr>
        <w:pStyle w:val="Sarakstarindkopa"/>
        <w:spacing w:after="0"/>
      </w:pPr>
    </w:p>
    <w:p w14:paraId="07F2F5ED" w14:textId="77777777" w:rsidR="00616817" w:rsidRPr="0047022F" w:rsidRDefault="00616817" w:rsidP="001D5596">
      <w:pPr>
        <w:pStyle w:val="Sarakstarindkopa"/>
        <w:spacing w:after="0"/>
      </w:pPr>
      <w:r w:rsidRPr="0047022F">
        <w:t>Ir svarīgi pazīt spriedumu kļūdas</w:t>
      </w:r>
      <w:r w:rsidR="0071020F" w:rsidRPr="0047022F">
        <w:t>, ar kurām vardarbīgi cilvēki mēdz sevi attaisnot</w:t>
      </w:r>
      <w:r w:rsidR="00CA7B16">
        <w:t>, p</w:t>
      </w:r>
      <w:r w:rsidR="000770EE" w:rsidRPr="0047022F">
        <w:t>iemēram, konformism</w:t>
      </w:r>
      <w:r w:rsidR="00CA7B16">
        <w:t>u</w:t>
      </w:r>
      <w:r w:rsidR="000770EE" w:rsidRPr="0047022F">
        <w:t>: “</w:t>
      </w:r>
      <w:r w:rsidR="00EC1A9D">
        <w:t>E</w:t>
      </w:r>
      <w:r w:rsidR="000770EE" w:rsidRPr="0047022F">
        <w:t>s tikai darīju tāpat kā visi</w:t>
      </w:r>
      <w:r w:rsidR="00EC1A9D">
        <w:t>.</w:t>
      </w:r>
      <w:r w:rsidR="000770EE" w:rsidRPr="0047022F">
        <w:t>” (</w:t>
      </w:r>
      <w:r w:rsidR="00EC1A9D">
        <w:t>V</w:t>
      </w:r>
      <w:r w:rsidR="000770EE" w:rsidRPr="0047022F">
        <w:t xml:space="preserve">isi pārsūtīja </w:t>
      </w:r>
      <w:proofErr w:type="spellStart"/>
      <w:r w:rsidR="000770EE" w:rsidRPr="0047022F">
        <w:t>kailfoto</w:t>
      </w:r>
      <w:proofErr w:type="spellEnd"/>
      <w:r w:rsidR="000770EE" w:rsidRPr="0047022F">
        <w:t>, es arī</w:t>
      </w:r>
      <w:r w:rsidR="00EC1A9D">
        <w:t>.</w:t>
      </w:r>
      <w:r w:rsidR="000770EE" w:rsidRPr="0047022F">
        <w:t>)</w:t>
      </w:r>
    </w:p>
    <w:p w14:paraId="07F2F5EE" w14:textId="77777777" w:rsidR="000770EE" w:rsidRDefault="00EC1A9D" w:rsidP="001D5596">
      <w:pPr>
        <w:pStyle w:val="Sarakstarindkopa"/>
        <w:spacing w:after="0"/>
      </w:pPr>
      <w:r>
        <w:t>Bieži vērojama u</w:t>
      </w:r>
      <w:r w:rsidR="000770EE" w:rsidRPr="0047022F">
        <w:t>pura vainošana: “</w:t>
      </w:r>
      <w:r>
        <w:t>V</w:t>
      </w:r>
      <w:r w:rsidR="000770EE" w:rsidRPr="0047022F">
        <w:t>iņš pats vainīgs</w:t>
      </w:r>
      <w:r>
        <w:t>!</w:t>
      </w:r>
      <w:r w:rsidR="000770EE" w:rsidRPr="0047022F">
        <w:t>” (</w:t>
      </w:r>
      <w:r>
        <w:t>J</w:t>
      </w:r>
      <w:r w:rsidR="000770EE" w:rsidRPr="0047022F">
        <w:t>a viņš ēstu mazāk, nebūtu tik resns, es par viņu nesmietos</w:t>
      </w:r>
      <w:r>
        <w:t>.</w:t>
      </w:r>
      <w:r w:rsidR="000770EE" w:rsidRPr="0047022F">
        <w:t>)</w:t>
      </w:r>
    </w:p>
    <w:p w14:paraId="07F2F5EF" w14:textId="77777777" w:rsidR="0029461C" w:rsidRPr="0047022F" w:rsidRDefault="0029461C" w:rsidP="001D5596">
      <w:pPr>
        <w:pStyle w:val="Sarakstarindkopa"/>
        <w:spacing w:after="0"/>
      </w:pPr>
    </w:p>
    <w:p w14:paraId="07F2F5F0" w14:textId="77777777" w:rsidR="000770EE" w:rsidRDefault="00EC1A9D" w:rsidP="001D5596">
      <w:pPr>
        <w:pStyle w:val="Sarakstarindkopa"/>
        <w:spacing w:after="0"/>
      </w:pPr>
      <w:r>
        <w:t>Nereti šādos gadījumos sastopamies ar k</w:t>
      </w:r>
      <w:r w:rsidR="000770EE" w:rsidRPr="0047022F">
        <w:t>aitējuma “samazināšan</w:t>
      </w:r>
      <w:r>
        <w:t>u</w:t>
      </w:r>
      <w:r w:rsidR="000770EE" w:rsidRPr="0047022F">
        <w:t>”: “</w:t>
      </w:r>
      <w:r>
        <w:t>S</w:t>
      </w:r>
      <w:r w:rsidR="000770EE" w:rsidRPr="0047022F">
        <w:t>ekas taču ir nenozīmīgas</w:t>
      </w:r>
      <w:r>
        <w:t>!</w:t>
      </w:r>
      <w:r w:rsidR="000770EE" w:rsidRPr="0047022F">
        <w:t>” (</w:t>
      </w:r>
      <w:r>
        <w:t>A</w:t>
      </w:r>
      <w:r w:rsidR="000770EE" w:rsidRPr="0047022F">
        <w:t>sinis taču netecēja!)</w:t>
      </w:r>
      <w:r>
        <w:t xml:space="preserve"> vai n</w:t>
      </w:r>
      <w:r w:rsidR="00DA492A" w:rsidRPr="0047022F">
        <w:t>oliegum</w:t>
      </w:r>
      <w:r>
        <w:t>u</w:t>
      </w:r>
      <w:r w:rsidR="00DA492A" w:rsidRPr="0047022F">
        <w:t>: “</w:t>
      </w:r>
      <w:r>
        <w:t>T</w:t>
      </w:r>
      <w:r w:rsidR="00DA492A" w:rsidRPr="0047022F">
        <w:t>as galu galā nāca par labu</w:t>
      </w:r>
      <w:r>
        <w:t>.</w:t>
      </w:r>
      <w:r w:rsidR="00DA492A" w:rsidRPr="0047022F">
        <w:t>” (</w:t>
      </w:r>
      <w:r>
        <w:t>E</w:t>
      </w:r>
      <w:r w:rsidR="00DA492A" w:rsidRPr="0047022F">
        <w:t>s tikai gribu, lai viņš iemācās par sevi pastāvēt</w:t>
      </w:r>
      <w:r>
        <w:t>.</w:t>
      </w:r>
      <w:r w:rsidR="00DA492A" w:rsidRPr="0047022F">
        <w:t>)</w:t>
      </w:r>
    </w:p>
    <w:p w14:paraId="07F2F5F1" w14:textId="77777777" w:rsidR="0029461C" w:rsidRPr="0047022F" w:rsidRDefault="0029461C" w:rsidP="001D5596">
      <w:pPr>
        <w:pStyle w:val="Sarakstarindkopa"/>
        <w:spacing w:after="0"/>
      </w:pPr>
    </w:p>
    <w:p w14:paraId="07F2F5F2" w14:textId="77777777" w:rsidR="00DA492A" w:rsidRPr="0047022F" w:rsidRDefault="00EC1A9D" w:rsidP="001D5596">
      <w:pPr>
        <w:pStyle w:val="Sarakstarindkopa"/>
        <w:spacing w:after="0"/>
      </w:pPr>
      <w:r>
        <w:t>Tiek izgudrots arī pamatojums:</w:t>
      </w:r>
      <w:r w:rsidR="00DA492A" w:rsidRPr="0047022F">
        <w:t xml:space="preserve"> “</w:t>
      </w:r>
      <w:r>
        <w:t>M</w:t>
      </w:r>
      <w:r w:rsidR="00DA492A" w:rsidRPr="0047022F">
        <w:t>an bija uz to tiesības</w:t>
      </w:r>
      <w:r>
        <w:t>!</w:t>
      </w:r>
      <w:r w:rsidR="00DA492A" w:rsidRPr="0047022F">
        <w:t>” (</w:t>
      </w:r>
      <w:r>
        <w:t>V</w:t>
      </w:r>
      <w:r w:rsidR="00DA492A" w:rsidRPr="0047022F">
        <w:t xml:space="preserve">iņš </w:t>
      </w:r>
      <w:r>
        <w:t xml:space="preserve">taču </w:t>
      </w:r>
      <w:r w:rsidR="00DA492A" w:rsidRPr="0047022F">
        <w:t>apsēdās manā vietā!)</w:t>
      </w:r>
    </w:p>
    <w:p w14:paraId="07F2F5F3" w14:textId="77777777" w:rsidR="00DA492A" w:rsidRPr="0047022F" w:rsidRDefault="00EC1A9D" w:rsidP="001D5596">
      <w:pPr>
        <w:pStyle w:val="Sarakstarindkopa"/>
        <w:spacing w:after="0"/>
      </w:pPr>
      <w:r>
        <w:t>Vērojama arī a</w:t>
      </w:r>
      <w:r w:rsidR="00DA492A" w:rsidRPr="0047022F">
        <w:t>tsaukšanās uz savu kontroles trūkumu: “</w:t>
      </w:r>
      <w:r>
        <w:t>E</w:t>
      </w:r>
      <w:r w:rsidR="00DA492A" w:rsidRPr="0047022F">
        <w:t>s nespēju sevi kontrolēt</w:t>
      </w:r>
      <w:r>
        <w:t>.</w:t>
      </w:r>
      <w:r w:rsidR="00DA492A" w:rsidRPr="0047022F">
        <w:t>” (</w:t>
      </w:r>
      <w:r>
        <w:t>M</w:t>
      </w:r>
      <w:r w:rsidR="00DA492A" w:rsidRPr="0047022F">
        <w:t xml:space="preserve">an ir </w:t>
      </w:r>
      <w:r w:rsidR="00FE23A6" w:rsidRPr="0047022F">
        <w:t>UDHS</w:t>
      </w:r>
      <w:r w:rsidR="00DA492A" w:rsidRPr="0047022F">
        <w:t>, jums jāzina, ka tad cilvēkiem ir dusmu lēkmes</w:t>
      </w:r>
      <w:r>
        <w:t>.</w:t>
      </w:r>
      <w:r w:rsidR="00DA492A" w:rsidRPr="0047022F">
        <w:t>)</w:t>
      </w:r>
    </w:p>
    <w:p w14:paraId="07F2F5F4" w14:textId="77777777" w:rsidR="00ED4B6B" w:rsidRPr="0047022F" w:rsidRDefault="00ED4B6B" w:rsidP="001D5596">
      <w:pPr>
        <w:pStyle w:val="Sarakstarindkopa"/>
        <w:spacing w:after="0"/>
      </w:pPr>
    </w:p>
    <w:p w14:paraId="07F2F5F5" w14:textId="77777777" w:rsidR="000770EE" w:rsidRDefault="00BC24A7" w:rsidP="001D5596">
      <w:pPr>
        <w:pStyle w:val="Sarakstarindkopa"/>
        <w:spacing w:after="0"/>
      </w:pPr>
      <w:r w:rsidRPr="0047022F">
        <w:t>Mums jātrenē bērn</w:t>
      </w:r>
      <w:r w:rsidR="00EC1A9D">
        <w:t xml:space="preserve">us </w:t>
      </w:r>
      <w:r w:rsidRPr="0047022F">
        <w:t>pazīt kļūdainus spiedumus, veselīga</w:t>
      </w:r>
      <w:r w:rsidR="00EC1A9D">
        <w:t>s</w:t>
      </w:r>
      <w:r w:rsidRPr="0047022F">
        <w:t xml:space="preserve"> domāšana</w:t>
      </w:r>
      <w:r w:rsidR="00EC1A9D">
        <w:t>s šķēršļus</w:t>
      </w:r>
      <w:r w:rsidRPr="0047022F">
        <w:t xml:space="preserve"> un jāmāca uzņemties atbildību par savu rīcību</w:t>
      </w:r>
      <w:r w:rsidR="00E026F5">
        <w:t>;</w:t>
      </w:r>
    </w:p>
    <w:p w14:paraId="07F2F5F6" w14:textId="77777777" w:rsidR="00ED4B6B" w:rsidRDefault="00ED4B6B" w:rsidP="001D5596">
      <w:pPr>
        <w:pStyle w:val="Sarakstarindkopa"/>
        <w:spacing w:after="0"/>
      </w:pPr>
    </w:p>
    <w:p w14:paraId="07F2F5F7" w14:textId="77777777" w:rsidR="00127862" w:rsidRPr="0047022F" w:rsidRDefault="00127862" w:rsidP="00574E03">
      <w:pPr>
        <w:spacing w:after="0"/>
      </w:pPr>
    </w:p>
    <w:p w14:paraId="07F2F5F8" w14:textId="77777777" w:rsidR="0075450F" w:rsidRPr="0047022F" w:rsidRDefault="00E026F5" w:rsidP="001D5596">
      <w:pPr>
        <w:pStyle w:val="Sarakstarindkopa"/>
        <w:numPr>
          <w:ilvl w:val="0"/>
          <w:numId w:val="9"/>
        </w:numPr>
        <w:spacing w:after="0"/>
      </w:pPr>
      <w:r>
        <w:rPr>
          <w:b/>
          <w:bCs/>
        </w:rPr>
        <w:t>n</w:t>
      </w:r>
      <w:r w:rsidR="007A38C5" w:rsidRPr="0047022F">
        <w:rPr>
          <w:b/>
          <w:bCs/>
        </w:rPr>
        <w:t>osodām uzvedību, nevis bērnu</w:t>
      </w:r>
      <w:r>
        <w:rPr>
          <w:b/>
          <w:bCs/>
        </w:rPr>
        <w:t xml:space="preserve"> </w:t>
      </w:r>
      <w:r w:rsidRPr="00E026F5">
        <w:rPr>
          <w:bCs/>
        </w:rPr>
        <w:t>– s</w:t>
      </w:r>
      <w:r w:rsidR="0075450F" w:rsidRPr="0047022F">
        <w:t>pēl</w:t>
      </w:r>
      <w:r>
        <w:t>ē</w:t>
      </w:r>
      <w:r w:rsidR="0075450F" w:rsidRPr="0047022F">
        <w:t xml:space="preserve"> uzsvar</w:t>
      </w:r>
      <w:r>
        <w:t>s</w:t>
      </w:r>
      <w:r w:rsidR="0075450F" w:rsidRPr="0047022F">
        <w:t xml:space="preserve"> lik</w:t>
      </w:r>
      <w:r>
        <w:t>ts</w:t>
      </w:r>
      <w:r w:rsidR="0075450F" w:rsidRPr="0047022F">
        <w:t xml:space="preserve"> nevis uz vardarbības veicēja sodīšanu, bet uz jaunu, pozitīvu prasmju mācīšanu arī </w:t>
      </w:r>
      <w:r w:rsidR="006260D0" w:rsidRPr="0047022F">
        <w:t>varmākam</w:t>
      </w:r>
      <w:r w:rsidR="0075450F" w:rsidRPr="0047022F">
        <w:t xml:space="preserve">. Daudzos gadījumos bērnam, kurš ir vardarbības veicējs, trūkst prasmju, kā risināt konfliktus, kā paust emocijas vai kontrolēt </w:t>
      </w:r>
      <w:r w:rsidR="0075450F" w:rsidRPr="0047022F">
        <w:lastRenderedPageBreak/>
        <w:t xml:space="preserve">impulsus. </w:t>
      </w:r>
      <w:r w:rsidR="00B118DF">
        <w:t>Svarīgi sniegt</w:t>
      </w:r>
      <w:r w:rsidR="0075450F" w:rsidRPr="0047022F">
        <w:t xml:space="preserve"> ļoti skaidru vēstījumu, kāda uzvedība kolektīvā nekad netiks pieļauta</w:t>
      </w:r>
      <w:r w:rsidR="00B118DF">
        <w:t xml:space="preserve">, </w:t>
      </w:r>
      <w:r w:rsidR="0075450F" w:rsidRPr="0047022F">
        <w:t xml:space="preserve"> taču tikpat </w:t>
      </w:r>
      <w:r w:rsidR="00B118DF">
        <w:t>nozīmīgi</w:t>
      </w:r>
      <w:r w:rsidR="0075450F" w:rsidRPr="0047022F">
        <w:t xml:space="preserve"> </w:t>
      </w:r>
      <w:r w:rsidR="006260D0" w:rsidRPr="0047022F">
        <w:t xml:space="preserve">ir precizēt, kas ir vēlamā uzvedība, skaidrot un trenēt to. </w:t>
      </w:r>
      <w:r w:rsidR="00B118DF">
        <w:t>Jaunākie</w:t>
      </w:r>
      <w:r w:rsidR="006260D0" w:rsidRPr="0047022F">
        <w:t xml:space="preserve"> </w:t>
      </w:r>
      <w:r w:rsidR="00B118DF">
        <w:t>audzēkņi</w:t>
      </w:r>
      <w:r w:rsidR="006260D0" w:rsidRPr="0047022F">
        <w:t>, sociāl</w:t>
      </w:r>
      <w:r w:rsidR="00B118DF">
        <w:t>o</w:t>
      </w:r>
      <w:r w:rsidR="006260D0" w:rsidRPr="0047022F">
        <w:t xml:space="preserve"> riska grup</w:t>
      </w:r>
      <w:r w:rsidR="00B118DF">
        <w:t>u</w:t>
      </w:r>
      <w:r w:rsidR="006260D0" w:rsidRPr="0047022F">
        <w:t xml:space="preserve"> bērni vai bērni ar īpašām vajadzībām var nezināt, kā rīkoties dažādās situācijās. </w:t>
      </w:r>
      <w:r w:rsidR="0023158A" w:rsidRPr="0047022F">
        <w:t>Bieži vien bērni vienlaikus ir paši vardarbīgi</w:t>
      </w:r>
      <w:r w:rsidR="009E2ADA">
        <w:t xml:space="preserve"> un </w:t>
      </w:r>
      <w:r w:rsidR="0023158A" w:rsidRPr="0047022F">
        <w:t>arī cieš no cit</w:t>
      </w:r>
      <w:r w:rsidR="009E2ADA">
        <w:t>iem</w:t>
      </w:r>
      <w:r w:rsidR="0023158A" w:rsidRPr="0047022F">
        <w:t xml:space="preserve">. </w:t>
      </w:r>
      <w:r w:rsidR="006260D0" w:rsidRPr="0047022F">
        <w:t xml:space="preserve">Mūsu uzdevums ir nevis izstumt šos bērnus no grupas, bet koriģēt viņu uzvedību, veidot pozitīvas rīcības iemaņas, lai viņi spētu iekļauties sabiedrībā. </w:t>
      </w:r>
      <w:r w:rsidR="009E2ADA">
        <w:t>Svarīgi</w:t>
      </w:r>
      <w:r w:rsidR="006260D0" w:rsidRPr="0047022F">
        <w:t xml:space="preserve"> atcerēties, ka arī vardarbības gadījumā mēs nosodām uzvedību</w:t>
      </w:r>
      <w:r w:rsidR="009E2ADA">
        <w:t>,</w:t>
      </w:r>
      <w:r w:rsidR="006260D0" w:rsidRPr="0047022F">
        <w:t xml:space="preserve"> nevis bērnu</w:t>
      </w:r>
      <w:r w:rsidR="00EA554D">
        <w:t>.</w:t>
      </w:r>
      <w:r w:rsidR="006260D0" w:rsidRPr="0047022F">
        <w:t xml:space="preserve"> </w:t>
      </w:r>
      <w:r w:rsidR="0023158A" w:rsidRPr="0047022F">
        <w:t>Līdzko bērns sāk uzvesties labi un draudzīgi – viņš ir pelnījis uzslavu, lai nostiprinātu jaunās, pozitīvās iemaņas.</w:t>
      </w:r>
    </w:p>
    <w:p w14:paraId="07F2F5F9" w14:textId="77777777" w:rsidR="00FE53EE" w:rsidRPr="0047022F" w:rsidRDefault="00FE53EE" w:rsidP="001D5596">
      <w:pPr>
        <w:spacing w:after="0"/>
        <w:ind w:firstLine="720"/>
      </w:pPr>
    </w:p>
    <w:p w14:paraId="07F2F5FA" w14:textId="77777777" w:rsidR="000B177C" w:rsidRPr="0047022F" w:rsidRDefault="000B177C" w:rsidP="001D5596">
      <w:pPr>
        <w:spacing w:after="0"/>
        <w:ind w:firstLine="720"/>
      </w:pPr>
    </w:p>
    <w:p w14:paraId="07F2F5FB" w14:textId="77777777" w:rsidR="000B177C" w:rsidRPr="0047022F" w:rsidRDefault="000B177C" w:rsidP="001D5596">
      <w:pPr>
        <w:spacing w:after="0"/>
        <w:ind w:firstLine="720"/>
      </w:pPr>
    </w:p>
    <w:p w14:paraId="07F2F5FC" w14:textId="77777777" w:rsidR="000B177C" w:rsidRPr="0047022F" w:rsidRDefault="000B177C" w:rsidP="001D5596">
      <w:pPr>
        <w:spacing w:after="0"/>
        <w:ind w:firstLine="720"/>
      </w:pPr>
    </w:p>
    <w:p w14:paraId="07F2F5FD" w14:textId="77777777" w:rsidR="000B177C" w:rsidRPr="0047022F" w:rsidRDefault="000B177C" w:rsidP="001D5596">
      <w:pPr>
        <w:spacing w:after="0"/>
        <w:ind w:firstLine="720"/>
      </w:pPr>
    </w:p>
    <w:p w14:paraId="07F2F5FE" w14:textId="77777777" w:rsidR="000B177C" w:rsidRPr="0047022F" w:rsidRDefault="000B177C" w:rsidP="001D5596">
      <w:pPr>
        <w:spacing w:after="0"/>
        <w:ind w:firstLine="720"/>
      </w:pPr>
    </w:p>
    <w:p w14:paraId="07F2F5FF" w14:textId="77777777" w:rsidR="000B177C" w:rsidRPr="0047022F" w:rsidRDefault="000B177C" w:rsidP="001D5596">
      <w:pPr>
        <w:spacing w:after="0"/>
        <w:ind w:firstLine="720"/>
      </w:pPr>
    </w:p>
    <w:p w14:paraId="07F2F600" w14:textId="77777777" w:rsidR="000B177C" w:rsidRPr="0047022F" w:rsidRDefault="000B177C" w:rsidP="001D5596">
      <w:pPr>
        <w:spacing w:after="0"/>
        <w:ind w:firstLine="720"/>
      </w:pPr>
    </w:p>
    <w:p w14:paraId="07F2F601" w14:textId="77777777" w:rsidR="000B177C" w:rsidRPr="0047022F" w:rsidRDefault="000B177C" w:rsidP="001D5596">
      <w:pPr>
        <w:spacing w:after="0"/>
        <w:ind w:firstLine="720"/>
      </w:pPr>
    </w:p>
    <w:p w14:paraId="07F2F602" w14:textId="77777777" w:rsidR="000B177C" w:rsidRPr="0047022F" w:rsidRDefault="000B177C" w:rsidP="001D5596">
      <w:pPr>
        <w:spacing w:after="0"/>
        <w:ind w:firstLine="720"/>
      </w:pPr>
    </w:p>
    <w:p w14:paraId="07F2F603" w14:textId="77777777" w:rsidR="000B177C" w:rsidRPr="0047022F" w:rsidRDefault="000B177C" w:rsidP="001D5596">
      <w:pPr>
        <w:spacing w:after="0"/>
        <w:ind w:firstLine="720"/>
      </w:pPr>
    </w:p>
    <w:p w14:paraId="07F2F604" w14:textId="77777777" w:rsidR="000B177C" w:rsidRPr="0047022F" w:rsidRDefault="000B177C" w:rsidP="001D5596">
      <w:pPr>
        <w:spacing w:after="0"/>
        <w:ind w:firstLine="720"/>
      </w:pPr>
    </w:p>
    <w:p w14:paraId="07F2F605" w14:textId="77777777" w:rsidR="000B177C" w:rsidRPr="0047022F" w:rsidRDefault="000B177C" w:rsidP="001D5596">
      <w:pPr>
        <w:spacing w:after="0"/>
        <w:ind w:firstLine="720"/>
      </w:pPr>
    </w:p>
    <w:p w14:paraId="07F2F606" w14:textId="77777777" w:rsidR="000B177C" w:rsidRPr="0047022F" w:rsidRDefault="000B177C" w:rsidP="001D5596">
      <w:pPr>
        <w:spacing w:after="0"/>
        <w:ind w:firstLine="720"/>
      </w:pPr>
    </w:p>
    <w:p w14:paraId="07F2F607" w14:textId="77777777" w:rsidR="000B177C" w:rsidRDefault="000B177C" w:rsidP="001D5596">
      <w:pPr>
        <w:spacing w:after="0"/>
        <w:ind w:firstLine="720"/>
      </w:pPr>
    </w:p>
    <w:p w14:paraId="07F2F608" w14:textId="77777777" w:rsidR="00DD3E86" w:rsidRDefault="00DD3E86" w:rsidP="001D5596">
      <w:pPr>
        <w:spacing w:after="0"/>
        <w:ind w:firstLine="720"/>
      </w:pPr>
    </w:p>
    <w:p w14:paraId="07F2F609" w14:textId="77777777" w:rsidR="00DD3E86" w:rsidRDefault="00DD3E86" w:rsidP="001D5596">
      <w:pPr>
        <w:spacing w:after="0"/>
        <w:ind w:firstLine="720"/>
      </w:pPr>
    </w:p>
    <w:p w14:paraId="07F2F60A" w14:textId="77777777" w:rsidR="00DD3E86" w:rsidRDefault="00DD3E86" w:rsidP="001D5596">
      <w:pPr>
        <w:spacing w:after="0"/>
        <w:ind w:firstLine="720"/>
      </w:pPr>
    </w:p>
    <w:p w14:paraId="07F2F60B" w14:textId="77777777" w:rsidR="00DD3E86" w:rsidRDefault="00DD3E86" w:rsidP="001D5596">
      <w:pPr>
        <w:spacing w:after="0"/>
        <w:ind w:firstLine="720"/>
      </w:pPr>
    </w:p>
    <w:p w14:paraId="07F2F60C" w14:textId="77777777" w:rsidR="00DD3E86" w:rsidRDefault="00DD3E86" w:rsidP="001D5596">
      <w:pPr>
        <w:spacing w:after="0"/>
        <w:ind w:firstLine="720"/>
      </w:pPr>
    </w:p>
    <w:p w14:paraId="07F2F60D" w14:textId="77777777" w:rsidR="00DD3E86" w:rsidRPr="0047022F" w:rsidRDefault="00DD3E86" w:rsidP="001D5596">
      <w:pPr>
        <w:spacing w:after="0"/>
        <w:ind w:firstLine="720"/>
      </w:pPr>
    </w:p>
    <w:p w14:paraId="07F2F60E" w14:textId="77777777" w:rsidR="000B177C" w:rsidRPr="0047022F" w:rsidRDefault="000B177C" w:rsidP="001D5596">
      <w:pPr>
        <w:spacing w:after="0"/>
        <w:ind w:firstLine="720"/>
      </w:pPr>
    </w:p>
    <w:p w14:paraId="07F2F60F" w14:textId="77777777" w:rsidR="000B177C" w:rsidRPr="0047022F" w:rsidRDefault="000B177C" w:rsidP="001D5596">
      <w:pPr>
        <w:spacing w:after="0"/>
        <w:ind w:firstLine="720"/>
      </w:pPr>
    </w:p>
    <w:p w14:paraId="07F2F610" w14:textId="77777777" w:rsidR="00680BCC" w:rsidRPr="0047022F" w:rsidRDefault="00680BCC" w:rsidP="001D5596">
      <w:pPr>
        <w:spacing w:after="0"/>
      </w:pPr>
    </w:p>
    <w:p w14:paraId="07F2F611" w14:textId="77777777" w:rsidR="000B177C" w:rsidRPr="0047022F" w:rsidRDefault="000B177C" w:rsidP="001D5596">
      <w:pPr>
        <w:spacing w:after="0"/>
      </w:pPr>
    </w:p>
    <w:p w14:paraId="07F2F612" w14:textId="77777777" w:rsidR="00FB3E20" w:rsidRPr="00FB3E20" w:rsidRDefault="00FB3E20" w:rsidP="00FB3E20">
      <w:pPr>
        <w:pStyle w:val="Virsraksts1"/>
        <w:numPr>
          <w:ilvl w:val="0"/>
          <w:numId w:val="2"/>
        </w:numPr>
        <w:rPr>
          <w:rFonts w:asciiTheme="minorHAnsi" w:hAnsiTheme="minorHAnsi" w:cstheme="minorHAnsi"/>
          <w:b/>
          <w:bCs/>
          <w:color w:val="FFFFFF" w:themeColor="background1"/>
          <w:sz w:val="36"/>
          <w:szCs w:val="36"/>
        </w:rPr>
      </w:pPr>
      <w:bookmarkStart w:id="3" w:name="_Toc39149117"/>
      <w:r w:rsidRPr="00D630A4">
        <w:rPr>
          <w:rFonts w:asciiTheme="minorHAnsi" w:hAnsiTheme="minorHAnsi" w:cstheme="minorHAnsi"/>
          <w:noProof/>
          <w:color w:val="FFFFFF" w:themeColor="background1"/>
          <w:sz w:val="36"/>
          <w:szCs w:val="36"/>
          <w:lang w:eastAsia="lv-LV"/>
        </w:rPr>
        <w:lastRenderedPageBreak/>
        <w:drawing>
          <wp:anchor distT="0" distB="0" distL="114300" distR="114300" simplePos="0" relativeHeight="251663872" behindDoc="1" locked="0" layoutInCell="1" allowOverlap="1" wp14:anchorId="07F2F766" wp14:editId="07F2F767">
            <wp:simplePos x="0" y="0"/>
            <wp:positionH relativeFrom="margin">
              <wp:posOffset>-936625</wp:posOffset>
            </wp:positionH>
            <wp:positionV relativeFrom="margin">
              <wp:posOffset>-617855</wp:posOffset>
            </wp:positionV>
            <wp:extent cx="7604760" cy="1310640"/>
            <wp:effectExtent l="0" t="0" r="0" b="3810"/>
            <wp:wrapNone/>
            <wp:docPr id="25" name="Graf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7604760" cy="1310640"/>
                    </a:xfrm>
                    <a:prstGeom prst="rect">
                      <a:avLst/>
                    </a:prstGeom>
                  </pic:spPr>
                </pic:pic>
              </a:graphicData>
            </a:graphic>
          </wp:anchor>
        </w:drawing>
      </w:r>
      <w:r w:rsidR="00DD3E86" w:rsidRPr="00D630A4">
        <w:rPr>
          <w:rFonts w:asciiTheme="minorHAnsi" w:hAnsiTheme="minorHAnsi" w:cstheme="minorHAnsi"/>
          <w:color w:val="FFFFFF" w:themeColor="background1"/>
          <w:sz w:val="36"/>
          <w:szCs w:val="36"/>
        </w:rPr>
        <w:t>d</w:t>
      </w:r>
      <w:r w:rsidR="00680BCC" w:rsidRPr="00D630A4">
        <w:rPr>
          <w:rFonts w:asciiTheme="minorHAnsi" w:hAnsiTheme="minorHAnsi" w:cstheme="minorHAnsi"/>
          <w:color w:val="FFFFFF" w:themeColor="background1"/>
          <w:sz w:val="36"/>
          <w:szCs w:val="36"/>
        </w:rPr>
        <w:t>aļa</w:t>
      </w:r>
      <w:r w:rsidR="00F0146E" w:rsidRPr="00D630A4">
        <w:rPr>
          <w:rFonts w:asciiTheme="minorHAnsi" w:hAnsiTheme="minorHAnsi" w:cstheme="minorHAnsi"/>
          <w:color w:val="FFFFFF" w:themeColor="background1"/>
          <w:sz w:val="36"/>
          <w:szCs w:val="36"/>
        </w:rPr>
        <w:t xml:space="preserve"> </w:t>
      </w:r>
      <w:r w:rsidR="00EA554D" w:rsidRPr="00EA554D">
        <w:rPr>
          <w:color w:val="FFFFFF" w:themeColor="background1"/>
        </w:rPr>
        <w:t>“</w:t>
      </w:r>
      <w:r w:rsidR="0092678F" w:rsidRPr="00DD3E86">
        <w:rPr>
          <w:rFonts w:asciiTheme="minorHAnsi" w:hAnsiTheme="minorHAnsi" w:cstheme="minorHAnsi"/>
          <w:b/>
          <w:bCs/>
          <w:color w:val="FFFFFF" w:themeColor="background1"/>
          <w:sz w:val="36"/>
          <w:szCs w:val="36"/>
        </w:rPr>
        <w:t>Klimats kolektīvā</w:t>
      </w:r>
      <w:bookmarkEnd w:id="3"/>
      <w:r w:rsidR="00EA554D" w:rsidRPr="00EA554D">
        <w:rPr>
          <w:b/>
          <w:color w:val="FFFFFF" w:themeColor="background1"/>
        </w:rPr>
        <w:t>”</w:t>
      </w:r>
    </w:p>
    <w:p w14:paraId="07F2F613" w14:textId="77777777" w:rsidR="00EF2848" w:rsidRPr="00FC5A37" w:rsidRDefault="00EF2848" w:rsidP="00FC5A37">
      <w:pPr>
        <w:pStyle w:val="Virsraksts1"/>
        <w:ind w:left="360"/>
        <w:rPr>
          <w:rFonts w:asciiTheme="minorHAnsi" w:hAnsiTheme="minorHAnsi" w:cstheme="minorHAnsi"/>
          <w:b/>
          <w:bCs/>
          <w:color w:val="FFFFFF" w:themeColor="background1"/>
          <w:sz w:val="36"/>
          <w:szCs w:val="36"/>
        </w:rPr>
      </w:pPr>
    </w:p>
    <w:p w14:paraId="07F2F614" w14:textId="77777777" w:rsidR="00EF5970" w:rsidRDefault="004231BF" w:rsidP="00967A8D">
      <w:pPr>
        <w:pStyle w:val="Sarakstarindkopa"/>
        <w:spacing w:after="0"/>
        <w:ind w:left="0"/>
      </w:pPr>
      <w:r>
        <w:rPr>
          <w:noProof/>
          <w:lang w:eastAsia="lv-LV"/>
        </w:rPr>
        <w:drawing>
          <wp:inline distT="0" distB="0" distL="0" distR="0" wp14:anchorId="07F2F768" wp14:editId="07F2F769">
            <wp:extent cx="5731510" cy="4052178"/>
            <wp:effectExtent l="0" t="0" r="2540" b="5715"/>
            <wp:docPr id="14" name="Picture 14" descr="http://site-428788.mozfiles.com/files/428788/Pazemes_kristali_speles_laukuma_skice_1_Kas_notika_pirms_tam_A2_2020_HORIZONTALI_1_Artboard_12_copy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te-428788.mozfiles.com/files/428788/Pazemes_kristali_speles_laukuma_skice_1_Kas_notika_pirms_tam_A2_2020_HORIZONTALI_1_Artboard_12_copy_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052178"/>
                    </a:xfrm>
                    <a:prstGeom prst="rect">
                      <a:avLst/>
                    </a:prstGeom>
                    <a:noFill/>
                    <a:ln>
                      <a:noFill/>
                    </a:ln>
                  </pic:spPr>
                </pic:pic>
              </a:graphicData>
            </a:graphic>
          </wp:inline>
        </w:drawing>
      </w:r>
    </w:p>
    <w:p w14:paraId="07F2F615" w14:textId="77777777" w:rsidR="00EF5970" w:rsidRDefault="00EF5970" w:rsidP="00967A8D">
      <w:pPr>
        <w:pStyle w:val="Sarakstarindkopa"/>
        <w:spacing w:after="0"/>
        <w:ind w:left="0"/>
      </w:pPr>
    </w:p>
    <w:p w14:paraId="07F2F616" w14:textId="77777777" w:rsidR="002400E7" w:rsidRDefault="008B6343" w:rsidP="00967A8D">
      <w:pPr>
        <w:pStyle w:val="Sarakstarindkopa"/>
        <w:spacing w:after="0"/>
        <w:ind w:left="0"/>
      </w:pPr>
      <w:r>
        <w:t>Šo spēles daļu</w:t>
      </w:r>
      <w:r w:rsidR="00EF2848" w:rsidRPr="0047022F">
        <w:t xml:space="preserve"> izmanto, lai apzinātu ko</w:t>
      </w:r>
      <w:r w:rsidR="00FA3EBF">
        <w:t xml:space="preserve">lektīva </w:t>
      </w:r>
      <w:r w:rsidR="00EF2848" w:rsidRPr="0047022F">
        <w:t>klimat</w:t>
      </w:r>
      <w:r w:rsidR="009E2ADA">
        <w:t xml:space="preserve">u </w:t>
      </w:r>
      <w:r w:rsidR="00EF2848" w:rsidRPr="0047022F">
        <w:t xml:space="preserve">un uzlabotu </w:t>
      </w:r>
      <w:r w:rsidR="00FA3EBF">
        <w:t>gan bērnu, gan</w:t>
      </w:r>
      <w:r w:rsidR="00EF2848" w:rsidRPr="0047022F">
        <w:t xml:space="preserve"> pieaugušo kolektīv</w:t>
      </w:r>
      <w:r w:rsidR="009E2ADA">
        <w:t>a vidi</w:t>
      </w:r>
      <w:r w:rsidR="0092678F">
        <w:t xml:space="preserve">. </w:t>
      </w:r>
      <w:r w:rsidR="00967A8D">
        <w:t>Šīs spēles daļas mērķis ir palīdzēt apzināties, kādi elementi veido pozitīvu klimatu un kā to uzlabot</w:t>
      </w:r>
      <w:r w:rsidR="002400E7" w:rsidRPr="0047022F">
        <w:t xml:space="preserve">: kā labvēlīgi domāt un runāt par sevi un citiem, kā pamanīt kopīgo un atšķirīgo, kā darboties kopā, kā iepriecināt </w:t>
      </w:r>
      <w:r w:rsidR="00EE3C34">
        <w:t>līdzcilvēkus</w:t>
      </w:r>
      <w:r w:rsidR="002400E7" w:rsidRPr="0047022F">
        <w:t xml:space="preserve"> ar laipnību un cieņu, kā </w:t>
      </w:r>
      <w:r w:rsidR="00EE3C34">
        <w:t xml:space="preserve">citam citu </w:t>
      </w:r>
      <w:r w:rsidR="002400E7" w:rsidRPr="0047022F">
        <w:t>atbalstīt</w:t>
      </w:r>
      <w:r w:rsidR="00EA554D">
        <w:t xml:space="preserve"> un</w:t>
      </w:r>
      <w:r w:rsidR="002400E7" w:rsidRPr="0047022F">
        <w:t xml:space="preserve"> efektīvi reaģēt uz vardarbību.</w:t>
      </w:r>
    </w:p>
    <w:p w14:paraId="07F2F617" w14:textId="77777777" w:rsidR="001C2E5C" w:rsidRDefault="001C2E5C" w:rsidP="00967A8D">
      <w:pPr>
        <w:pStyle w:val="Sarakstarindkopa"/>
        <w:spacing w:after="0"/>
        <w:ind w:left="0"/>
      </w:pPr>
    </w:p>
    <w:p w14:paraId="07F2F618" w14:textId="77777777" w:rsidR="00865DB2" w:rsidRDefault="001C2E5C" w:rsidP="00865DB2">
      <w:pPr>
        <w:pStyle w:val="Sarakstarindkopa"/>
        <w:spacing w:after="0"/>
        <w:ind w:left="0"/>
      </w:pPr>
      <w:r>
        <w:t xml:space="preserve">Gan bērnu, gan pieaugušo kolektīvā ikvienam jājūtas droši, </w:t>
      </w:r>
      <w:r w:rsidR="00EA554D">
        <w:t>jābūt</w:t>
      </w:r>
      <w:r>
        <w:t xml:space="preserve"> pārliecīb</w:t>
      </w:r>
      <w:r w:rsidR="00EA554D">
        <w:t>ai</w:t>
      </w:r>
      <w:r>
        <w:t xml:space="preserve">, ka neviens netiks atstumts un </w:t>
      </w:r>
      <w:r w:rsidR="00EA554D">
        <w:t xml:space="preserve">kolektīvā </w:t>
      </w:r>
      <w:r>
        <w:t xml:space="preserve">valdīs </w:t>
      </w:r>
      <w:r w:rsidR="00EA554D">
        <w:t xml:space="preserve">savstarpēja </w:t>
      </w:r>
      <w:r>
        <w:t xml:space="preserve">cieņa. Pozitīvi noskaņotā vidē skolēni mācās, skolotāji māca un uzmanība tiek veltīta izglītībai, nevis satraucošām uzvedības problēmām.  </w:t>
      </w:r>
    </w:p>
    <w:p w14:paraId="07F2F619" w14:textId="77777777" w:rsidR="002400E7" w:rsidRDefault="002400E7" w:rsidP="002400E7">
      <w:pPr>
        <w:pStyle w:val="Sarakstarindkopa"/>
        <w:spacing w:after="0"/>
        <w:ind w:left="0"/>
      </w:pPr>
    </w:p>
    <w:p w14:paraId="07F2F61A" w14:textId="77777777" w:rsidR="00593451" w:rsidRDefault="0092678F" w:rsidP="00107929">
      <w:pPr>
        <w:spacing w:after="0"/>
      </w:pPr>
      <w:r w:rsidRPr="0047022F">
        <w:t>Šī daļa sastāv no spēles la</w:t>
      </w:r>
      <w:r>
        <w:t>ukuma, ejamiem kauliņiem un</w:t>
      </w:r>
      <w:r w:rsidRPr="0047022F">
        <w:t xml:space="preserve"> 120 kartītēm ar po</w:t>
      </w:r>
      <w:r>
        <w:t>zitīviem apgalvojumiem par kolektīva</w:t>
      </w:r>
      <w:r w:rsidRPr="0047022F">
        <w:t xml:space="preserve"> klimatu</w:t>
      </w:r>
      <w:r w:rsidR="00107929">
        <w:t xml:space="preserve">. </w:t>
      </w:r>
      <w:r w:rsidR="00384630">
        <w:t>S</w:t>
      </w:r>
      <w:r w:rsidR="00865DB2">
        <w:t>pēles daļa veidota, balstoties uz principu, ka tas, ko mēs par sevi domājam</w:t>
      </w:r>
      <w:r w:rsidR="00384630">
        <w:t>,</w:t>
      </w:r>
      <w:r w:rsidR="00865DB2">
        <w:t xml:space="preserve"> un tas, ko paši sev sakām, ietekmē mūsu rīcību. Šķietami neliela domāšan</w:t>
      </w:r>
      <w:r w:rsidR="00384630">
        <w:t>as maiņa</w:t>
      </w:r>
      <w:r w:rsidR="00865DB2">
        <w:t xml:space="preserve"> var veicināt nozīmīgas pārmaiņas uzvedībā. </w:t>
      </w:r>
      <w:r w:rsidR="00107929">
        <w:t>Spēle vedina domāt gan par to, kas kolektīvam izdodas, gan</w:t>
      </w:r>
      <w:r w:rsidR="00384630">
        <w:t xml:space="preserve"> par</w:t>
      </w:r>
      <w:r w:rsidR="00107929">
        <w:t xml:space="preserve"> to, pie kā jāpiestrādā, nevis izsakot vērtējumu binārās opozīcijās: labs-slikts, p</w:t>
      </w:r>
      <w:r w:rsidR="002400E7">
        <w:t xml:space="preserve">atīk-nepatīk, bet gan skalā, jo </w:t>
      </w:r>
      <w:r w:rsidR="00107929">
        <w:t>ikdienā situācijas un pieredze nebūt nav tik</w:t>
      </w:r>
      <w:r w:rsidR="008B5C9D">
        <w:t>ai labas vai sliktas, tās pastāv</w:t>
      </w:r>
      <w:r w:rsidR="00107929">
        <w:t xml:space="preserve"> gradācijā. Tā kā kolektīva raksturojumam izmantoti pozitīvi apgalvojumi, dalībniekiem tiek piedāvātas jaunas kolektīva vērtības: „mēs protam piedot”, „mēs cienām skolotājus”, „mēs esam saliedēti”</w:t>
      </w:r>
      <w:r w:rsidR="00384630">
        <w:t>.</w:t>
      </w:r>
    </w:p>
    <w:p w14:paraId="07F2F61B" w14:textId="77777777" w:rsidR="007D7142" w:rsidRDefault="007D7142" w:rsidP="00593451">
      <w:pPr>
        <w:spacing w:after="0"/>
      </w:pPr>
    </w:p>
    <w:p w14:paraId="07F2F61C" w14:textId="77777777" w:rsidR="003677D8" w:rsidRDefault="003677D8" w:rsidP="00E5429D">
      <w:pPr>
        <w:spacing w:after="0"/>
      </w:pPr>
    </w:p>
    <w:p w14:paraId="07F2F61D" w14:textId="77777777" w:rsidR="00593451" w:rsidRPr="0047022F" w:rsidRDefault="008B6343" w:rsidP="00E5429D">
      <w:pPr>
        <w:spacing w:after="0"/>
      </w:pPr>
      <w:r w:rsidRPr="0047022F">
        <w:t>Pozi</w:t>
      </w:r>
      <w:r w:rsidR="00593451">
        <w:t xml:space="preserve">tīvi apgalvojumi par sevi var mainīt </w:t>
      </w:r>
      <w:r w:rsidR="005B04EC">
        <w:t>kolektīva identitāti, un t</w:t>
      </w:r>
      <w:r w:rsidR="00593451">
        <w:t>ieši kopīgā i</w:t>
      </w:r>
      <w:r w:rsidRPr="0047022F">
        <w:t>dentitāte ir t</w:t>
      </w:r>
      <w:r w:rsidR="005B04EC">
        <w:t>ā, kas nosaka, kā kolektīvā tiek</w:t>
      </w:r>
      <w:r w:rsidRPr="0047022F">
        <w:t xml:space="preserve"> ris</w:t>
      </w:r>
      <w:r w:rsidR="005B04EC">
        <w:t>inātas problēmas, kādi ir</w:t>
      </w:r>
      <w:r w:rsidRPr="0047022F">
        <w:t xml:space="preserve"> kolektīva rakstītie un nerakstītie noteikumi, kā </w:t>
      </w:r>
      <w:r w:rsidRPr="0047022F">
        <w:lastRenderedPageBreak/>
        <w:t>arī ļauj vienoties par jauniem noteikumi</w:t>
      </w:r>
      <w:r>
        <w:t xml:space="preserve">em. </w:t>
      </w:r>
      <w:r w:rsidR="005B04EC">
        <w:t>N</w:t>
      </w:r>
      <w:r w:rsidR="00593451">
        <w:t>era</w:t>
      </w:r>
      <w:r w:rsidR="005B04EC">
        <w:t>kstīto noteikumu izgaismošana</w:t>
      </w:r>
      <w:r w:rsidR="00593451" w:rsidRPr="0047022F">
        <w:t xml:space="preserve"> palī</w:t>
      </w:r>
      <w:r w:rsidR="00593451">
        <w:t>dz mazināt vardarbību</w:t>
      </w:r>
      <w:r w:rsidR="00384630">
        <w:t xml:space="preserve"> </w:t>
      </w:r>
      <w:r w:rsidR="00593451">
        <w:t>– reizēm kolektīvā pastāv nelabvēlīg</w:t>
      </w:r>
      <w:r w:rsidR="008660B2">
        <w:t xml:space="preserve">i nerakstītie noteikumi, kurus kolektīvs </w:t>
      </w:r>
      <w:r w:rsidR="00593451">
        <w:t>it kā neviļus un teju automātiski ievēro</w:t>
      </w:r>
      <w:r w:rsidR="00384630">
        <w:t>. T</w:t>
      </w:r>
      <w:r w:rsidR="00593451">
        <w:t xml:space="preserve">aču, kad tos analizē un par tiem atklāti diskutē, kolektīvs var </w:t>
      </w:r>
      <w:r w:rsidR="0071517E">
        <w:t>saprast</w:t>
      </w:r>
      <w:r w:rsidR="00593451">
        <w:t xml:space="preserve">, ka nepiekrīt un nevēlas sekot šiem noteikumiem. </w:t>
      </w:r>
      <w:r w:rsidR="001C60A2">
        <w:t>Kartītēs paustās vērtības piedāvā alternatīvus noteikumus, k</w:t>
      </w:r>
      <w:r w:rsidR="00384630">
        <w:t>as</w:t>
      </w:r>
      <w:r w:rsidR="001C60A2">
        <w:t xml:space="preserve"> balstīti savstarpējā cieņā un rūpēs citam par citu. </w:t>
      </w:r>
    </w:p>
    <w:p w14:paraId="07F2F61E" w14:textId="77777777" w:rsidR="008B6343" w:rsidRPr="0047022F" w:rsidRDefault="008B6343" w:rsidP="001D5596">
      <w:pPr>
        <w:pStyle w:val="Sarakstarindkopa"/>
        <w:spacing w:after="0"/>
        <w:ind w:left="0"/>
      </w:pPr>
    </w:p>
    <w:p w14:paraId="07F2F61F" w14:textId="77777777" w:rsidR="00EF2848" w:rsidRPr="0047022F" w:rsidRDefault="00EF2848" w:rsidP="001D5596">
      <w:pPr>
        <w:pStyle w:val="Sarakstarindkopa"/>
        <w:spacing w:after="0"/>
        <w:ind w:left="0"/>
        <w:rPr>
          <w:b/>
          <w:bCs/>
        </w:rPr>
      </w:pPr>
      <w:r w:rsidRPr="0047022F">
        <w:rPr>
          <w:b/>
          <w:bCs/>
        </w:rPr>
        <w:t>Spēle</w:t>
      </w:r>
      <w:r w:rsidR="001640EE" w:rsidRPr="0047022F">
        <w:rPr>
          <w:b/>
          <w:bCs/>
        </w:rPr>
        <w:t>i nepieciešams</w:t>
      </w:r>
    </w:p>
    <w:p w14:paraId="07F2F620" w14:textId="77777777" w:rsidR="00E87C6A" w:rsidRPr="0047022F" w:rsidRDefault="00EF2848" w:rsidP="001D5596">
      <w:pPr>
        <w:pStyle w:val="Sarakstarindkopa"/>
        <w:spacing w:after="0"/>
        <w:ind w:left="0"/>
      </w:pPr>
      <w:r w:rsidRPr="0047022F">
        <w:t>Spēles laukums, ejamie kauliņi, apgalvojumu kartītes</w:t>
      </w:r>
      <w:r w:rsidR="00384630">
        <w:t>.</w:t>
      </w:r>
      <w:r w:rsidRPr="0047022F">
        <w:t xml:space="preserve"> </w:t>
      </w:r>
    </w:p>
    <w:p w14:paraId="07F2F621" w14:textId="77777777" w:rsidR="00E87C6A" w:rsidRPr="0047022F" w:rsidRDefault="00E87C6A" w:rsidP="001D5596">
      <w:pPr>
        <w:pStyle w:val="Sarakstarindkopa"/>
        <w:spacing w:after="0"/>
        <w:ind w:left="0"/>
      </w:pPr>
    </w:p>
    <w:p w14:paraId="07F2F622" w14:textId="77777777" w:rsidR="00EF2848" w:rsidRPr="0047022F" w:rsidRDefault="00EF2848" w:rsidP="001D5596">
      <w:pPr>
        <w:pStyle w:val="Sarakstarindkopa"/>
        <w:spacing w:after="0"/>
        <w:ind w:left="0"/>
        <w:rPr>
          <w:b/>
          <w:bCs/>
        </w:rPr>
      </w:pPr>
      <w:r w:rsidRPr="0047022F">
        <w:rPr>
          <w:b/>
          <w:bCs/>
        </w:rPr>
        <w:t>Spēles dalībnieki</w:t>
      </w:r>
    </w:p>
    <w:p w14:paraId="07F2F623" w14:textId="77777777" w:rsidR="00E87C6A" w:rsidRPr="007F3E26" w:rsidRDefault="001C3F46" w:rsidP="001D5596">
      <w:pPr>
        <w:pStyle w:val="Sarakstarindkopa"/>
        <w:spacing w:after="0"/>
        <w:ind w:left="0"/>
      </w:pPr>
      <w:r w:rsidRPr="0047022F">
        <w:t>Izglītojamie</w:t>
      </w:r>
      <w:r>
        <w:t>, pedagogi un atbalsta personāls</w:t>
      </w:r>
      <w:r w:rsidRPr="0047022F">
        <w:t>.</w:t>
      </w:r>
      <w:r>
        <w:t xml:space="preserve"> Spēle ir piemērota</w:t>
      </w:r>
      <w:r w:rsidRPr="0047022F">
        <w:t xml:space="preserve"> gan bērniem un jauniešiem, gan pieaugušajiem. </w:t>
      </w:r>
    </w:p>
    <w:p w14:paraId="07F2F624" w14:textId="77777777" w:rsidR="00E87C6A" w:rsidRPr="0047022F" w:rsidRDefault="00E87C6A" w:rsidP="001D5596">
      <w:pPr>
        <w:pStyle w:val="Sarakstarindkopa"/>
        <w:spacing w:after="0"/>
        <w:ind w:left="0"/>
        <w:rPr>
          <w:b/>
          <w:bCs/>
        </w:rPr>
      </w:pPr>
    </w:p>
    <w:p w14:paraId="07F2F625" w14:textId="77777777" w:rsidR="00335E82" w:rsidRPr="0047022F" w:rsidRDefault="00335E82" w:rsidP="001D5596">
      <w:pPr>
        <w:pStyle w:val="Sarakstarindkopa"/>
        <w:spacing w:after="0"/>
        <w:ind w:left="0"/>
        <w:rPr>
          <w:b/>
          <w:bCs/>
        </w:rPr>
      </w:pPr>
      <w:r w:rsidRPr="0047022F">
        <w:rPr>
          <w:b/>
          <w:bCs/>
        </w:rPr>
        <w:t xml:space="preserve">Dalībnieku skaits </w:t>
      </w:r>
    </w:p>
    <w:p w14:paraId="07F2F626" w14:textId="77777777" w:rsidR="00335E82" w:rsidRPr="0047022F" w:rsidRDefault="00335E82" w:rsidP="001D5596">
      <w:pPr>
        <w:pStyle w:val="Sarakstarindkopa"/>
        <w:spacing w:after="0"/>
        <w:ind w:left="0"/>
      </w:pPr>
      <w:r w:rsidRPr="0047022F">
        <w:t>1</w:t>
      </w:r>
      <w:r w:rsidR="00384630">
        <w:t xml:space="preserve"> – </w:t>
      </w:r>
      <w:r w:rsidRPr="0047022F">
        <w:t>30. Spēli var spēlēt indiv</w:t>
      </w:r>
      <w:r w:rsidR="007F3E26">
        <w:t xml:space="preserve">iduāli, grupās vai </w:t>
      </w:r>
      <w:r w:rsidR="00384630">
        <w:t xml:space="preserve">kopā </w:t>
      </w:r>
      <w:r w:rsidR="007F3E26">
        <w:t>ar visu kolektīvu</w:t>
      </w:r>
      <w:r w:rsidRPr="0047022F">
        <w:t>.</w:t>
      </w:r>
    </w:p>
    <w:p w14:paraId="07F2F627" w14:textId="77777777" w:rsidR="00335E82" w:rsidRPr="0047022F" w:rsidRDefault="00335E82" w:rsidP="001D5596">
      <w:pPr>
        <w:pStyle w:val="Sarakstarindkopa"/>
        <w:spacing w:after="0"/>
        <w:ind w:left="0"/>
        <w:rPr>
          <w:b/>
          <w:bCs/>
        </w:rPr>
      </w:pPr>
    </w:p>
    <w:p w14:paraId="07F2F628" w14:textId="77777777" w:rsidR="00335E82" w:rsidRPr="0047022F" w:rsidRDefault="00335E82" w:rsidP="001D5596">
      <w:pPr>
        <w:pStyle w:val="Sarakstarindkopa"/>
        <w:spacing w:after="0"/>
        <w:ind w:left="0"/>
        <w:rPr>
          <w:b/>
          <w:bCs/>
        </w:rPr>
      </w:pPr>
      <w:r w:rsidRPr="0047022F">
        <w:rPr>
          <w:b/>
          <w:bCs/>
        </w:rPr>
        <w:t>Spēles ilgums</w:t>
      </w:r>
    </w:p>
    <w:p w14:paraId="07F2F629" w14:textId="77777777" w:rsidR="00335E82" w:rsidRPr="0047022F" w:rsidRDefault="00335E82" w:rsidP="001D5596">
      <w:pPr>
        <w:pStyle w:val="Sarakstarindkopa"/>
        <w:spacing w:after="0"/>
        <w:ind w:left="0"/>
      </w:pPr>
      <w:r w:rsidRPr="0047022F">
        <w:t>20</w:t>
      </w:r>
      <w:r w:rsidR="00384630">
        <w:t xml:space="preserve"> – </w:t>
      </w:r>
      <w:r w:rsidRPr="0047022F">
        <w:t>40 minūtes</w:t>
      </w:r>
      <w:r w:rsidR="00384630">
        <w:t>,</w:t>
      </w:r>
      <w:r w:rsidRPr="0047022F">
        <w:t xml:space="preserve"> atkarībā no dalībnieku skaita</w:t>
      </w:r>
      <w:r w:rsidR="007F3E26">
        <w:t>.</w:t>
      </w:r>
    </w:p>
    <w:p w14:paraId="07F2F62A" w14:textId="77777777" w:rsidR="00335E82" w:rsidRDefault="00335E82" w:rsidP="000E259F">
      <w:pPr>
        <w:pStyle w:val="Sarakstarindkopa"/>
        <w:spacing w:after="0"/>
        <w:ind w:left="0"/>
        <w:jc w:val="center"/>
      </w:pPr>
    </w:p>
    <w:p w14:paraId="07F2F62B" w14:textId="77777777" w:rsidR="000E259F" w:rsidRPr="000E259F" w:rsidRDefault="000E259F" w:rsidP="000E259F">
      <w:pPr>
        <w:pStyle w:val="Sarakstarindkopa"/>
        <w:spacing w:after="0"/>
        <w:ind w:left="0"/>
        <w:jc w:val="center"/>
        <w:rPr>
          <w:color w:val="996633"/>
        </w:rPr>
      </w:pPr>
      <w:r w:rsidRPr="000E259F">
        <w:rPr>
          <w:color w:val="996633"/>
        </w:rPr>
        <w:t>________________________</w:t>
      </w:r>
    </w:p>
    <w:p w14:paraId="07F2F62C" w14:textId="77777777" w:rsidR="007D222B" w:rsidRDefault="007D222B" w:rsidP="001D5596">
      <w:pPr>
        <w:pStyle w:val="Sarakstarindkopa"/>
        <w:spacing w:after="0"/>
        <w:ind w:left="0"/>
        <w:rPr>
          <w:b/>
          <w:bCs/>
          <w:sz w:val="24"/>
          <w:szCs w:val="24"/>
        </w:rPr>
      </w:pPr>
    </w:p>
    <w:p w14:paraId="07F2F62D" w14:textId="77777777" w:rsidR="00335E82" w:rsidRPr="00ED4B6B" w:rsidRDefault="007D222B" w:rsidP="001D5596">
      <w:pPr>
        <w:pStyle w:val="Sarakstarindkopa"/>
        <w:spacing w:after="0"/>
        <w:ind w:left="0"/>
        <w:rPr>
          <w:b/>
          <w:bCs/>
          <w:sz w:val="24"/>
          <w:szCs w:val="24"/>
        </w:rPr>
      </w:pPr>
      <w:r w:rsidRPr="0047022F">
        <w:rPr>
          <w:noProof/>
          <w:lang w:eastAsia="lv-LV"/>
        </w:rPr>
        <w:drawing>
          <wp:anchor distT="0" distB="0" distL="114300" distR="114300" simplePos="0" relativeHeight="251652608" behindDoc="0" locked="0" layoutInCell="1" allowOverlap="1" wp14:anchorId="07F2F76A" wp14:editId="07F2F76B">
            <wp:simplePos x="0" y="0"/>
            <wp:positionH relativeFrom="column">
              <wp:posOffset>3316605</wp:posOffset>
            </wp:positionH>
            <wp:positionV relativeFrom="paragraph">
              <wp:posOffset>120650</wp:posOffset>
            </wp:positionV>
            <wp:extent cx="2859405" cy="3983990"/>
            <wp:effectExtent l="133350" t="114300" r="131445" b="1689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859405" cy="3983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ED4B6B">
        <w:rPr>
          <w:b/>
          <w:bCs/>
          <w:sz w:val="24"/>
          <w:szCs w:val="24"/>
        </w:rPr>
        <w:t>SPĒLES GAITA</w:t>
      </w:r>
    </w:p>
    <w:p w14:paraId="07F2F62E" w14:textId="77777777" w:rsidR="00216101" w:rsidRPr="0047022F" w:rsidRDefault="00216101" w:rsidP="001D5596">
      <w:pPr>
        <w:pStyle w:val="Sarakstarindkopa"/>
        <w:spacing w:after="0"/>
        <w:ind w:left="0"/>
      </w:pPr>
      <w:r w:rsidRPr="0047022F">
        <w:t>Spēles vadītājs nostip</w:t>
      </w:r>
      <w:r>
        <w:t>rina spēles laukumu pie tāfeles vai</w:t>
      </w:r>
      <w:r w:rsidRPr="0047022F">
        <w:t xml:space="preserve"> noliek uz galda. Ejamo kauliņu no</w:t>
      </w:r>
      <w:r w:rsidR="00384630">
        <w:t>vieto</w:t>
      </w:r>
      <w:r w:rsidRPr="0047022F">
        <w:t xml:space="preserve"> spēles starta pozīcijā uz 0.</w:t>
      </w:r>
      <w:r w:rsidR="0071517E">
        <w:t xml:space="preserve"> </w:t>
      </w:r>
      <w:r w:rsidRPr="0047022F">
        <w:t>Pie tāfeles kā ejamais kauliņš kalpo krāsains magnēts.</w:t>
      </w:r>
    </w:p>
    <w:p w14:paraId="07F2F62F" w14:textId="77777777" w:rsidR="00335E82" w:rsidRPr="0047022F" w:rsidRDefault="00216101" w:rsidP="001D5596">
      <w:pPr>
        <w:pStyle w:val="Sarakstarindkopa"/>
        <w:spacing w:after="0"/>
        <w:ind w:left="0"/>
      </w:pPr>
      <w:r>
        <w:t>V</w:t>
      </w:r>
      <w:r w:rsidR="00335E82" w:rsidRPr="0047022F">
        <w:t>adītājs izdala kartītes</w:t>
      </w:r>
      <w:r w:rsidR="0016431F">
        <w:t>. Spēlei ir 120 kartītes, k</w:t>
      </w:r>
      <w:r w:rsidR="00384630">
        <w:t>o</w:t>
      </w:r>
      <w:r w:rsidR="0016431F">
        <w:t xml:space="preserve"> sadala uz da</w:t>
      </w:r>
      <w:r w:rsidR="00864675">
        <w:t>lībnieku skaitu,</w:t>
      </w:r>
      <w:r w:rsidR="0016431F">
        <w:t xml:space="preserve"> tā katram ir iespēja pārdomāt vairākus jautājumus. </w:t>
      </w:r>
      <w:r w:rsidR="00864675">
        <w:t xml:space="preserve">Var arī atlasīt kolektīvam piemērotākās kartītes un veidot jaunas. </w:t>
      </w:r>
      <w:r w:rsidR="0016431F">
        <w:t>Vadītājs</w:t>
      </w:r>
      <w:r w:rsidR="00335E82" w:rsidRPr="0047022F">
        <w:t xml:space="preserve"> dod laiku spēles dalībniekiem atzī</w:t>
      </w:r>
      <w:r w:rsidR="007F3E26">
        <w:t>mēt skalā no 3 līdz -3, cik lielā mērā</w:t>
      </w:r>
      <w:r>
        <w:t xml:space="preserve"> viņi piekrīt vai nepiekrīt </w:t>
      </w:r>
      <w:r w:rsidR="00335E82" w:rsidRPr="0047022F">
        <w:t xml:space="preserve">apgalvojumiem. </w:t>
      </w:r>
    </w:p>
    <w:p w14:paraId="07F2F630" w14:textId="77777777" w:rsidR="00680A68" w:rsidRDefault="00E038D3" w:rsidP="001D5596">
      <w:pPr>
        <w:pStyle w:val="Sarakstarindkopa"/>
        <w:spacing w:after="0"/>
        <w:ind w:left="0"/>
      </w:pPr>
      <w:r w:rsidRPr="0047022F">
        <w:t xml:space="preserve">Kad dalībnieki aizpildījuši kartītes, spēles </w:t>
      </w:r>
      <w:r w:rsidR="00E87C6A" w:rsidRPr="0047022F">
        <w:t>vadītājs</w:t>
      </w:r>
      <w:r w:rsidRPr="0047022F">
        <w:t xml:space="preserve"> aicina katru pie tāfeles nolasīt savu</w:t>
      </w:r>
      <w:r w:rsidR="00216101">
        <w:t>s</w:t>
      </w:r>
      <w:r w:rsidRPr="0047022F">
        <w:t xml:space="preserve"> apgalvojumu</w:t>
      </w:r>
      <w:r w:rsidR="00216101">
        <w:t>s</w:t>
      </w:r>
      <w:r w:rsidRPr="0047022F">
        <w:t xml:space="preserve"> un atbilstoši atzīmētajam skalā lūgt spēles dalībnieku iet uz priekšu vai atpakaļ</w:t>
      </w:r>
      <w:r w:rsidR="00E87C6A" w:rsidRPr="0047022F">
        <w:t xml:space="preserve"> skalā no </w:t>
      </w:r>
      <w:r w:rsidR="007F3E26">
        <w:t>-</w:t>
      </w:r>
      <w:r w:rsidR="00E87C6A" w:rsidRPr="0047022F">
        <w:t>3 līdz +3.</w:t>
      </w:r>
      <w:r w:rsidR="00E76BFF">
        <w:t xml:space="preserve"> </w:t>
      </w:r>
      <w:r w:rsidR="007F3E26">
        <w:t xml:space="preserve">Piemēram, ja atzīmēts -2, iet </w:t>
      </w:r>
      <w:r w:rsidR="00E76BFF">
        <w:t>divus</w:t>
      </w:r>
      <w:r w:rsidR="007F3E26">
        <w:t xml:space="preserve"> gājienus atpakaļ, ja +2</w:t>
      </w:r>
      <w:r w:rsidR="00E76BFF">
        <w:t xml:space="preserve"> –</w:t>
      </w:r>
      <w:r w:rsidR="0071517E">
        <w:t xml:space="preserve"> </w:t>
      </w:r>
      <w:r w:rsidR="00E76BFF">
        <w:t>divus</w:t>
      </w:r>
      <w:r w:rsidR="007F3E26">
        <w:t xml:space="preserve"> uz priekšu. </w:t>
      </w:r>
    </w:p>
    <w:p w14:paraId="07F2F631" w14:textId="77777777" w:rsidR="00680A68" w:rsidRPr="0047022F" w:rsidRDefault="00680A68" w:rsidP="001D5596">
      <w:pPr>
        <w:pStyle w:val="Sarakstarindkopa"/>
        <w:spacing w:after="0"/>
        <w:ind w:left="0"/>
      </w:pPr>
      <w:r w:rsidRPr="0047022F">
        <w:t xml:space="preserve">Spēle noslēdzas tad, kad visas kartītes ir izlasītas un gājieni veikti. </w:t>
      </w:r>
      <w:r>
        <w:t>Spēles vadītājs pieraksta skaitli, cik tālu spēlētāji tikuši</w:t>
      </w:r>
      <w:r w:rsidRPr="0047022F">
        <w:t>, izrunā svarīgākos noteikumus, kas būt</w:t>
      </w:r>
      <w:r>
        <w:t xml:space="preserve">u jāmaina, lai nākamajā spēlēšanas reizē </w:t>
      </w:r>
      <w:r w:rsidRPr="0047022F">
        <w:t xml:space="preserve">dalībnieki tiktu tālāk. </w:t>
      </w:r>
    </w:p>
    <w:p w14:paraId="07F2F632" w14:textId="77777777" w:rsidR="00E038D3" w:rsidRDefault="00E038D3" w:rsidP="001D5596">
      <w:pPr>
        <w:pStyle w:val="Sarakstarindkopa"/>
        <w:spacing w:after="0"/>
        <w:ind w:left="0"/>
      </w:pPr>
    </w:p>
    <w:p w14:paraId="07F2F633" w14:textId="77777777" w:rsidR="003677D8" w:rsidRDefault="003677D8" w:rsidP="001D5596">
      <w:pPr>
        <w:pStyle w:val="Sarakstarindkopa"/>
        <w:spacing w:after="0"/>
        <w:ind w:left="0"/>
      </w:pPr>
    </w:p>
    <w:p w14:paraId="07F2F634" w14:textId="77777777" w:rsidR="003677D8" w:rsidRDefault="003677D8" w:rsidP="001D5596">
      <w:pPr>
        <w:pStyle w:val="Sarakstarindkopa"/>
        <w:spacing w:after="0"/>
        <w:ind w:left="0"/>
      </w:pPr>
    </w:p>
    <w:p w14:paraId="07F2F635" w14:textId="77777777" w:rsidR="0071517E" w:rsidRDefault="0071517E" w:rsidP="001D5596">
      <w:pPr>
        <w:pStyle w:val="Sarakstarindkopa"/>
        <w:spacing w:after="0"/>
        <w:ind w:left="0"/>
        <w:rPr>
          <w:b/>
          <w:bCs/>
        </w:rPr>
      </w:pPr>
    </w:p>
    <w:p w14:paraId="07F2F636" w14:textId="77777777" w:rsidR="0071517E" w:rsidRDefault="0071517E" w:rsidP="001D5596">
      <w:pPr>
        <w:pStyle w:val="Sarakstarindkopa"/>
        <w:spacing w:after="0"/>
        <w:ind w:left="0"/>
        <w:rPr>
          <w:b/>
          <w:bCs/>
        </w:rPr>
      </w:pPr>
    </w:p>
    <w:p w14:paraId="07F2F637" w14:textId="77777777" w:rsidR="0016431F" w:rsidRPr="00593451" w:rsidRDefault="0016431F" w:rsidP="001D5596">
      <w:pPr>
        <w:pStyle w:val="Sarakstarindkopa"/>
        <w:spacing w:after="0"/>
        <w:ind w:left="0"/>
        <w:rPr>
          <w:b/>
          <w:bCs/>
        </w:rPr>
      </w:pPr>
      <w:r w:rsidRPr="00593451">
        <w:rPr>
          <w:b/>
          <w:bCs/>
        </w:rPr>
        <w:lastRenderedPageBreak/>
        <w:t>Spēli var spēlēt vairākos veidos, pielāgojoties situācijai:</w:t>
      </w:r>
    </w:p>
    <w:p w14:paraId="07F2F638" w14:textId="77777777" w:rsidR="0016431F" w:rsidRDefault="006E2061" w:rsidP="001D5596">
      <w:pPr>
        <w:pStyle w:val="Sarakstarindkopa"/>
        <w:numPr>
          <w:ilvl w:val="0"/>
          <w:numId w:val="11"/>
        </w:numPr>
        <w:spacing w:after="0"/>
      </w:pPr>
      <w:r>
        <w:rPr>
          <w:b/>
          <w:bCs/>
        </w:rPr>
        <w:t>k</w:t>
      </w:r>
      <w:r w:rsidR="0016431F" w:rsidRPr="00593451">
        <w:rPr>
          <w:b/>
          <w:bCs/>
        </w:rPr>
        <w:t xml:space="preserve">artītes </w:t>
      </w:r>
      <w:r w:rsidR="00A0721D" w:rsidRPr="00593451">
        <w:rPr>
          <w:b/>
          <w:bCs/>
        </w:rPr>
        <w:t xml:space="preserve">katrs </w:t>
      </w:r>
      <w:r w:rsidR="0016431F" w:rsidRPr="00593451">
        <w:rPr>
          <w:b/>
          <w:bCs/>
        </w:rPr>
        <w:t>aizpilda individuāli.</w:t>
      </w:r>
      <w:r w:rsidR="0016431F">
        <w:t xml:space="preserve"> Šis spēlēšanas veids ļaus katram paust savas domas un sniegs iespēju ietekmēt kolektīva procesus arī tiem dalībniekiem, kuri ikdienā</w:t>
      </w:r>
      <w:r w:rsidR="00E76BFF">
        <w:t>,</w:t>
      </w:r>
      <w:r w:rsidR="0016431F">
        <w:t xml:space="preserve"> iespējams</w:t>
      </w:r>
      <w:r w:rsidR="00E76BFF">
        <w:t>,</w:t>
      </w:r>
      <w:r w:rsidR="0016431F">
        <w:t xml:space="preserve"> netiek uzklausīti, jo ir kautrīgi vai kolektīva nepieņemti. Šajā variantā katrs dalībnieks aizpilda kartītes un nolasa savas atb</w:t>
      </w:r>
      <w:r w:rsidR="00E76BFF">
        <w:t>i</w:t>
      </w:r>
      <w:r w:rsidR="0016431F">
        <w:t>ldes, tās paskaidrojot. Vadītājs var veicināt diskusiju, var pieņemt iebildumus pret dalībnieka viedokli, taču spēles laukumā ar kauliņu jāpaiet tik so</w:t>
      </w:r>
      <w:r w:rsidR="00E76BFF">
        <w:t>ļu</w:t>
      </w:r>
      <w:r w:rsidR="0016431F">
        <w:t>, cik izlēmis dalībnieks</w:t>
      </w:r>
      <w:r w:rsidR="00E76BFF">
        <w:t>,</w:t>
      </w:r>
      <w:r w:rsidR="0016431F">
        <w:t xml:space="preserve"> – tas parāda, ka ikviena viedoklim ir vērtība arī tad, ja tas nesakrīt ar vairākuma </w:t>
      </w:r>
      <w:r w:rsidR="0071517E">
        <w:t>domām</w:t>
      </w:r>
      <w:r>
        <w:t>;</w:t>
      </w:r>
      <w:r w:rsidR="0016431F">
        <w:t xml:space="preserve">  </w:t>
      </w:r>
    </w:p>
    <w:p w14:paraId="07F2F639" w14:textId="77777777" w:rsidR="0016431F" w:rsidRDefault="006E2061" w:rsidP="001D5596">
      <w:pPr>
        <w:pStyle w:val="Sarakstarindkopa"/>
        <w:numPr>
          <w:ilvl w:val="0"/>
          <w:numId w:val="11"/>
        </w:numPr>
        <w:spacing w:after="0"/>
      </w:pPr>
      <w:r>
        <w:rPr>
          <w:b/>
          <w:bCs/>
        </w:rPr>
        <w:t>d</w:t>
      </w:r>
      <w:r w:rsidR="0016431F" w:rsidRPr="00593451">
        <w:rPr>
          <w:b/>
          <w:bCs/>
        </w:rPr>
        <w:t xml:space="preserve">alībnieki </w:t>
      </w:r>
      <w:r w:rsidR="00C12532" w:rsidRPr="00593451">
        <w:rPr>
          <w:b/>
          <w:bCs/>
        </w:rPr>
        <w:t xml:space="preserve">aizpilda kartītes </w:t>
      </w:r>
      <w:r w:rsidR="0016431F" w:rsidRPr="00593451">
        <w:rPr>
          <w:b/>
          <w:bCs/>
        </w:rPr>
        <w:t>grupās.</w:t>
      </w:r>
      <w:r w:rsidR="0016431F">
        <w:t xml:space="preserve"> Šis veids piemērots, lai veicinātu sapratni un diskusiju dalībnieku vidū. </w:t>
      </w:r>
      <w:r w:rsidR="00C12532">
        <w:t xml:space="preserve">Pirms spēles varat pārrunāt, ka viedoklis jāpamato ar argumentiem. Varat ierosināt katram apgalvojumam nosaukt konkrētus piemērus. </w:t>
      </w:r>
      <w:r w:rsidR="0016431F">
        <w:t xml:space="preserve">Grupai šajā variantā būtu jāvienojas par atbildi arī gadījumos, kad viedokļi atšķiras. </w:t>
      </w:r>
      <w:r w:rsidR="00C12532">
        <w:t xml:space="preserve">Ja grupa nespēj vienoties par kopīgu atbildi, vadītājs var pieņemt vairākas atbildes ar nosacījumu, ka tās tiek pamatotas. Šis spēlēšanas variants ļaus katram dalībniekam apdomāt </w:t>
      </w:r>
      <w:r w:rsidR="00E76BFF">
        <w:t>vairāk</w:t>
      </w:r>
      <w:r w:rsidR="00C12532">
        <w:t xml:space="preserve"> jautājumu, taču, ja spēlei ir ierobežots laiks, vadītājs var izdalīt mazāk kartīšu</w:t>
      </w:r>
      <w:r>
        <w:t>;</w:t>
      </w:r>
      <w:r w:rsidR="00C12532">
        <w:t xml:space="preserve"> </w:t>
      </w:r>
    </w:p>
    <w:p w14:paraId="07F2F63A" w14:textId="77777777" w:rsidR="0016431F" w:rsidRDefault="006E2061" w:rsidP="00A47F6D">
      <w:pPr>
        <w:pStyle w:val="Sarakstarindkopa"/>
        <w:numPr>
          <w:ilvl w:val="0"/>
          <w:numId w:val="11"/>
        </w:numPr>
        <w:spacing w:after="0"/>
      </w:pPr>
      <w:r>
        <w:rPr>
          <w:b/>
          <w:bCs/>
        </w:rPr>
        <w:t>k</w:t>
      </w:r>
      <w:r w:rsidR="00593451">
        <w:rPr>
          <w:b/>
          <w:bCs/>
        </w:rPr>
        <w:t>artītes aizpilda</w:t>
      </w:r>
      <w:r w:rsidR="0016431F" w:rsidRPr="00593451">
        <w:rPr>
          <w:b/>
          <w:bCs/>
        </w:rPr>
        <w:t xml:space="preserve"> anonīmi</w:t>
      </w:r>
      <w:r w:rsidR="0016431F">
        <w:t xml:space="preserve">. </w:t>
      </w:r>
      <w:r w:rsidR="00E038D3" w:rsidRPr="0047022F">
        <w:t>Ja kolektīvā ir sarežģīta</w:t>
      </w:r>
      <w:r w:rsidR="004A5059">
        <w:t xml:space="preserve"> gaisotne</w:t>
      </w:r>
      <w:r w:rsidR="00E038D3" w:rsidRPr="0047022F">
        <w:t>, var spēlēt anonīmi – spēles vadītājs paņem aizpildītās kartītes</w:t>
      </w:r>
      <w:r w:rsidR="004A5059">
        <w:t xml:space="preserve"> </w:t>
      </w:r>
      <w:r w:rsidR="00E038D3" w:rsidRPr="0047022F">
        <w:t>un pats lasa apgalvojumus, rosinot diskusij</w:t>
      </w:r>
      <w:r w:rsidR="007F3E26">
        <w:t>u par kolektīv</w:t>
      </w:r>
      <w:r w:rsidR="0071517E">
        <w:t>a klimatu</w:t>
      </w:r>
      <w:r w:rsidR="007F3E26">
        <w:t xml:space="preserve">. </w:t>
      </w:r>
      <w:r w:rsidR="00C12532">
        <w:t xml:space="preserve">Arī šajā </w:t>
      </w:r>
      <w:r w:rsidR="00A47F6D">
        <w:t>variantā vadītājs var pieņemt argumentus</w:t>
      </w:r>
      <w:r w:rsidR="00C12532">
        <w:t xml:space="preserve"> pret lasītajām atbildēm, taču gājieni laukumā tiek veikti atbilstoši atbildēs norādītajam</w:t>
      </w:r>
      <w:r>
        <w:t>;</w:t>
      </w:r>
      <w:r w:rsidR="00C12532">
        <w:t xml:space="preserve"> </w:t>
      </w:r>
    </w:p>
    <w:p w14:paraId="07F2F63B" w14:textId="77777777" w:rsidR="00B22F22" w:rsidRDefault="006E2061" w:rsidP="000F3B09">
      <w:pPr>
        <w:pStyle w:val="Sarakstarindkopa"/>
        <w:numPr>
          <w:ilvl w:val="0"/>
          <w:numId w:val="11"/>
        </w:numPr>
        <w:spacing w:after="0"/>
      </w:pPr>
      <w:r>
        <w:rPr>
          <w:b/>
          <w:bCs/>
        </w:rPr>
        <w:t>s</w:t>
      </w:r>
      <w:r w:rsidR="00503E75" w:rsidRPr="00593451">
        <w:rPr>
          <w:b/>
          <w:bCs/>
        </w:rPr>
        <w:t xml:space="preserve">pēlē </w:t>
      </w:r>
      <w:r w:rsidR="00B22F22" w:rsidRPr="00593451">
        <w:rPr>
          <w:b/>
          <w:bCs/>
        </w:rPr>
        <w:t>individuāli</w:t>
      </w:r>
      <w:r w:rsidR="00503E75" w:rsidRPr="00593451">
        <w:rPr>
          <w:b/>
          <w:bCs/>
        </w:rPr>
        <w:t xml:space="preserve"> ar audzēkni</w:t>
      </w:r>
      <w:r w:rsidR="00B22F22" w:rsidRPr="00593451">
        <w:rPr>
          <w:b/>
          <w:bCs/>
        </w:rPr>
        <w:t>.</w:t>
      </w:r>
      <w:r w:rsidR="00B22F22">
        <w:t xml:space="preserve"> Šo sp</w:t>
      </w:r>
      <w:r w:rsidR="00BF0DBA">
        <w:t>ēli var spēlēt</w:t>
      </w:r>
      <w:r w:rsidR="00503E75">
        <w:t xml:space="preserve"> pedagogs, </w:t>
      </w:r>
      <w:r w:rsidR="00B22F22">
        <w:t>skolas psihologs</w:t>
      </w:r>
      <w:r w:rsidR="00503E75">
        <w:t xml:space="preserve"> vai cits kvalificēts pieaugušais</w:t>
      </w:r>
      <w:r w:rsidR="00B22F22">
        <w:t xml:space="preserve"> divatā ar audzēkni. </w:t>
      </w:r>
      <w:r w:rsidR="004A5059">
        <w:t>V</w:t>
      </w:r>
      <w:r w:rsidR="00503E75">
        <w:t>ar spēlēt kopā ar bērnu, kurš redz</w:t>
      </w:r>
      <w:r w:rsidR="004A5059">
        <w:t xml:space="preserve"> kolektīva</w:t>
      </w:r>
      <w:r w:rsidR="00503E75">
        <w:t xml:space="preserve"> problēmas</w:t>
      </w:r>
      <w:r w:rsidR="004A5059">
        <w:t>,</w:t>
      </w:r>
      <w:r w:rsidR="00503E75">
        <w:t xml:space="preserve"> un tā var sākt sarunu par bērna pieredzi. </w:t>
      </w:r>
      <w:r w:rsidR="00B22F22">
        <w:t xml:space="preserve">Spēle ļaus formulēt domas par </w:t>
      </w:r>
      <w:r w:rsidR="00503E75">
        <w:t>piedzīvoto</w:t>
      </w:r>
      <w:r w:rsidR="00B22F22">
        <w:t xml:space="preserve"> kolektīvā bērniem, kuriem ir grūti izteikties, kuri nezina, kā paust savas do</w:t>
      </w:r>
      <w:r w:rsidR="00503E75">
        <w:t xml:space="preserve">mas par </w:t>
      </w:r>
      <w:r w:rsidR="004A5059">
        <w:t xml:space="preserve">ikdienā </w:t>
      </w:r>
      <w:r w:rsidR="00503E75">
        <w:t xml:space="preserve">notiekošo. </w:t>
      </w:r>
      <w:r w:rsidR="000F3B09">
        <w:t>Daudzi bērni baidās runāt ar pieaugušo, jo nevēlas, ka viņus uzskata par „</w:t>
      </w:r>
      <w:proofErr w:type="spellStart"/>
      <w:r w:rsidR="000F3B09">
        <w:t>sūdzmaņiem</w:t>
      </w:r>
      <w:proofErr w:type="spellEnd"/>
      <w:r w:rsidR="000F3B09">
        <w:t xml:space="preserve">”. </w:t>
      </w:r>
      <w:r w:rsidR="006B25B1">
        <w:t>Sp</w:t>
      </w:r>
      <w:r w:rsidR="000F3B09">
        <w:t>ēle</w:t>
      </w:r>
      <w:r w:rsidR="006B25B1">
        <w:t xml:space="preserve"> ļaus </w:t>
      </w:r>
      <w:r w:rsidR="000F3B09">
        <w:t xml:space="preserve">bērnam </w:t>
      </w:r>
      <w:r w:rsidR="006B25B1">
        <w:t xml:space="preserve">izvairīties no sūdzēšanās, jo no bērna netiek prasīts nosaukt vainīgos, tā vietā jāraksturo kolektīvs kopumā. </w:t>
      </w:r>
      <w:r w:rsidR="00B22F22">
        <w:t>Spēles vadītājs var atlasīt konkrētam bērnam piemērotākās kartītes</w:t>
      </w:r>
      <w:r w:rsidR="004A5059">
        <w:t>,</w:t>
      </w:r>
      <w:r w:rsidR="00B22F22">
        <w:t xml:space="preserve"> kā arī veidot jaunas. </w:t>
      </w:r>
    </w:p>
    <w:p w14:paraId="07F2F63C" w14:textId="77777777" w:rsidR="0016431F" w:rsidRDefault="0016431F" w:rsidP="001D5596">
      <w:pPr>
        <w:pStyle w:val="Sarakstarindkopa"/>
        <w:spacing w:after="0"/>
        <w:ind w:left="0"/>
      </w:pPr>
    </w:p>
    <w:p w14:paraId="07F2F63D" w14:textId="77777777" w:rsidR="00DC2423" w:rsidRDefault="00DC2423" w:rsidP="001D5596">
      <w:pPr>
        <w:pStyle w:val="Sarakstarindkopa"/>
        <w:spacing w:after="0"/>
        <w:ind w:left="0"/>
      </w:pPr>
    </w:p>
    <w:p w14:paraId="07F2F63E" w14:textId="77777777" w:rsidR="008B6343" w:rsidRDefault="00DC2423" w:rsidP="001D5596">
      <w:pPr>
        <w:spacing w:after="0"/>
        <w:rPr>
          <w:b/>
          <w:bCs/>
        </w:rPr>
      </w:pPr>
      <w:r>
        <w:rPr>
          <w:b/>
          <w:bCs/>
        </w:rPr>
        <w:t>Ieteikumi veiksmīgai spēles gaitai</w:t>
      </w:r>
    </w:p>
    <w:p w14:paraId="07F2F63F" w14:textId="77777777" w:rsidR="00FC1AC3" w:rsidRDefault="008B6343" w:rsidP="00AD0D97">
      <w:pPr>
        <w:spacing w:after="0"/>
      </w:pPr>
      <w:r>
        <w:t xml:space="preserve">Kartītes </w:t>
      </w:r>
      <w:r w:rsidR="0071517E">
        <w:t>lejupielādējamas</w:t>
      </w:r>
      <w:r w:rsidR="004A5059">
        <w:t xml:space="preserve"> kā</w:t>
      </w:r>
      <w:r>
        <w:t xml:space="preserve"> </w:t>
      </w:r>
      <w:r w:rsidR="004A5059" w:rsidRPr="0047022F">
        <w:t>“</w:t>
      </w:r>
      <w:r>
        <w:t>W</w:t>
      </w:r>
      <w:r w:rsidR="003F1D8A" w:rsidRPr="0047022F">
        <w:t>ord</w:t>
      </w:r>
      <w:r w:rsidR="004A5059">
        <w:t>”</w:t>
      </w:r>
      <w:r w:rsidR="003F1D8A" w:rsidRPr="0047022F">
        <w:t xml:space="preserve"> dokument</w:t>
      </w:r>
      <w:r w:rsidR="004A5059">
        <w:t>s</w:t>
      </w:r>
      <w:r w:rsidR="003F1D8A" w:rsidRPr="0047022F">
        <w:t xml:space="preserve">, un spēles vadītājs var pievienot savus apgalvojumus, mainīt terminus. Aprobācijas veicēji ieteica nepieciešamības gadījumā zem apgalvojuma uzrakstīt īsu paskaidrojumu, kas var palīdzēt kolektīvam </w:t>
      </w:r>
      <w:r w:rsidR="00AD0D97" w:rsidRPr="0047022F">
        <w:t xml:space="preserve">detalizētāk </w:t>
      </w:r>
      <w:r w:rsidR="003F1D8A" w:rsidRPr="0047022F">
        <w:t>pārdomāt uzvedību noteiktā situācijā. Piemēram</w:t>
      </w:r>
      <w:r w:rsidR="004A5059">
        <w:t>,</w:t>
      </w:r>
      <w:r w:rsidR="003F1D8A" w:rsidRPr="0047022F">
        <w:t xml:space="preserve"> </w:t>
      </w:r>
      <w:r w:rsidR="00AD0D97">
        <w:t xml:space="preserve">apgalvojums </w:t>
      </w:r>
      <w:r w:rsidR="003F1D8A" w:rsidRPr="0047022F">
        <w:t>“Mūsu kolektīvs</w:t>
      </w:r>
      <w:r w:rsidR="00451310" w:rsidRPr="0047022F">
        <w:t xml:space="preserve"> ir stiprs</w:t>
      </w:r>
      <w:r w:rsidR="00AD0D97">
        <w:t xml:space="preserve">” </w:t>
      </w:r>
      <w:r w:rsidR="003F1D8A" w:rsidRPr="0047022F">
        <w:t>ietver gan pozitīvu, gan negatīvu nozīmi</w:t>
      </w:r>
      <w:r w:rsidR="004A5059">
        <w:t>. Ja</w:t>
      </w:r>
      <w:r w:rsidR="003F1D8A" w:rsidRPr="0047022F">
        <w:t xml:space="preserve"> dalībnieki ne</w:t>
      </w:r>
      <w:r w:rsidR="0071517E">
        <w:t>spēj</w:t>
      </w:r>
      <w:r w:rsidR="003F1D8A" w:rsidRPr="0047022F">
        <w:t xml:space="preserve"> vienoties par to, kas ir </w:t>
      </w:r>
      <w:r w:rsidR="00451310" w:rsidRPr="0047022F">
        <w:t>stiprs</w:t>
      </w:r>
      <w:r w:rsidR="003F1D8A" w:rsidRPr="0047022F">
        <w:t>, var palīdzēt</w:t>
      </w:r>
      <w:r w:rsidR="0071517E">
        <w:t xml:space="preserve"> </w:t>
      </w:r>
      <w:r w:rsidR="0071517E" w:rsidRPr="0047022F">
        <w:t>īss paskaidrojums</w:t>
      </w:r>
      <w:r w:rsidR="003F1D8A" w:rsidRPr="0047022F">
        <w:t>.</w:t>
      </w:r>
    </w:p>
    <w:p w14:paraId="07F2F640" w14:textId="77777777" w:rsidR="00AD0D97" w:rsidRDefault="00AD0D97" w:rsidP="00AD0D97">
      <w:pPr>
        <w:spacing w:after="0"/>
      </w:pPr>
    </w:p>
    <w:p w14:paraId="07F2F641" w14:textId="77777777" w:rsidR="00680A68" w:rsidRDefault="00E747C5" w:rsidP="00AD0D97">
      <w:pPr>
        <w:pStyle w:val="Sarakstarindkopa"/>
        <w:spacing w:after="0"/>
        <w:ind w:left="0"/>
      </w:pPr>
      <w:r w:rsidRPr="0047022F">
        <w:t>Spēles gaitā</w:t>
      </w:r>
      <w:r w:rsidR="004A5059">
        <w:t xml:space="preserve"> </w:t>
      </w:r>
      <w:r w:rsidR="00AD0D97">
        <w:t xml:space="preserve">vadītājs var veicināt diskusiju par to, </w:t>
      </w:r>
      <w:r w:rsidRPr="0047022F">
        <w:t>kāda</w:t>
      </w:r>
      <w:r w:rsidR="00FC1AC3">
        <w:t>s metodes un paņēmieni palīdz</w:t>
      </w:r>
      <w:r w:rsidRPr="0047022F">
        <w:t xml:space="preserve"> uzlabot kolek</w:t>
      </w:r>
      <w:r w:rsidR="00840F0F">
        <w:t>tīv</w:t>
      </w:r>
      <w:r w:rsidR="004A5059">
        <w:t>a klimatu</w:t>
      </w:r>
      <w:r w:rsidR="00840F0F">
        <w:t xml:space="preserve">. Papildus </w:t>
      </w:r>
      <w:r w:rsidR="00E5429D">
        <w:t xml:space="preserve">spēlei kolektīvs </w:t>
      </w:r>
      <w:r w:rsidR="00840F0F">
        <w:t xml:space="preserve">kopā var veidot kampaņu par pozitīvu </w:t>
      </w:r>
      <w:r w:rsidR="004A5059">
        <w:t>vidi</w:t>
      </w:r>
      <w:r w:rsidR="00840F0F">
        <w:t xml:space="preserve">, </w:t>
      </w:r>
      <w:r w:rsidR="00840F0F" w:rsidRPr="0047022F">
        <w:t xml:space="preserve">izmantojot </w:t>
      </w:r>
      <w:r w:rsidR="00840F0F">
        <w:t>dažādus reklāmas</w:t>
      </w:r>
      <w:r w:rsidR="00840F0F" w:rsidRPr="0047022F">
        <w:t xml:space="preserve"> paņēmienus (krāsaini pašu veidoti plakāti, s</w:t>
      </w:r>
      <w:r w:rsidR="00AD0D97">
        <w:t xml:space="preserve">aukļi, </w:t>
      </w:r>
      <w:proofErr w:type="spellStart"/>
      <w:r w:rsidR="00AD0D97">
        <w:t>pašsacerēti</w:t>
      </w:r>
      <w:proofErr w:type="spellEnd"/>
      <w:r w:rsidR="00AD0D97">
        <w:t xml:space="preserve"> dzejoļi, reklāmas video </w:t>
      </w:r>
      <w:r w:rsidR="00840F0F">
        <w:t>u.</w:t>
      </w:r>
      <w:r w:rsidR="004A5059">
        <w:t xml:space="preserve"> </w:t>
      </w:r>
      <w:r w:rsidR="00840F0F">
        <w:t>c.</w:t>
      </w:r>
      <w:r w:rsidR="00840F0F" w:rsidRPr="0047022F">
        <w:t>).</w:t>
      </w:r>
      <w:r w:rsidR="004A5059">
        <w:t xml:space="preserve"> </w:t>
      </w:r>
      <w:r w:rsidR="00680A68" w:rsidRPr="0047022F">
        <w:t xml:space="preserve">Spēles vadītājs uz lielas lapas </w:t>
      </w:r>
      <w:r w:rsidR="004A5059">
        <w:t xml:space="preserve">var </w:t>
      </w:r>
      <w:r w:rsidR="00680A68" w:rsidRPr="0047022F">
        <w:t>pierakstīt noteikumus, par k</w:t>
      </w:r>
      <w:r w:rsidR="004A5059">
        <w:t>o</w:t>
      </w:r>
      <w:r w:rsidR="00680A68" w:rsidRPr="0047022F">
        <w:t xml:space="preserve"> ko</w:t>
      </w:r>
      <w:r w:rsidR="00680A68">
        <w:t>lektīvs vienojies spēles gaitā</w:t>
      </w:r>
      <w:r w:rsidR="004A5059">
        <w:t>,</w:t>
      </w:r>
      <w:r w:rsidR="00680A68">
        <w:t xml:space="preserve"> un pēcāk tos novietot visiem redzamā vietā. </w:t>
      </w:r>
      <w:r w:rsidR="00E5429D">
        <w:t>Arī apgalvojumi uz kartītēm var kalpot kā atgādinājumi ikdienā – tos var uzrakstīt un likt pie sienas redzamā vietā skolā vai klasē.</w:t>
      </w:r>
    </w:p>
    <w:p w14:paraId="07F2F642" w14:textId="77777777" w:rsidR="00A96B67" w:rsidRDefault="00A96B67" w:rsidP="00AD0D97">
      <w:pPr>
        <w:pStyle w:val="Sarakstarindkopa"/>
        <w:spacing w:after="0"/>
        <w:ind w:left="0"/>
      </w:pPr>
    </w:p>
    <w:p w14:paraId="07F2F643" w14:textId="77777777" w:rsidR="00A96B67" w:rsidRDefault="00A96B67" w:rsidP="00A96B67">
      <w:pPr>
        <w:pStyle w:val="Sarakstarindkopa"/>
        <w:spacing w:after="0"/>
        <w:ind w:left="0"/>
      </w:pPr>
      <w:r>
        <w:t>Spēli varat spēlēt ik pa laikam, piemēram, reizi mēnesī vai divos, reizi semestrī. T</w:t>
      </w:r>
      <w:r w:rsidR="0071517E">
        <w:t>ā</w:t>
      </w:r>
      <w:r>
        <w:t xml:space="preserve"> ļaus nostiprināt iegūtās zināšanas</w:t>
      </w:r>
      <w:r w:rsidR="004A5059">
        <w:t xml:space="preserve"> un </w:t>
      </w:r>
      <w:r>
        <w:t xml:space="preserve">vērot </w:t>
      </w:r>
      <w:r w:rsidR="004A5059">
        <w:t>pār</w:t>
      </w:r>
      <w:r>
        <w:t xml:space="preserve">maiņas kolektīvā. </w:t>
      </w:r>
      <w:r w:rsidR="00B91D29">
        <w:t>Lai veicas!</w:t>
      </w:r>
    </w:p>
    <w:p w14:paraId="07F2F644" w14:textId="77777777" w:rsidR="00680BCC" w:rsidRPr="0047022F" w:rsidRDefault="00680BCC" w:rsidP="001D5596">
      <w:pPr>
        <w:spacing w:after="0"/>
      </w:pPr>
    </w:p>
    <w:p w14:paraId="07F2F645" w14:textId="77777777" w:rsidR="000D5963" w:rsidRPr="0047022F" w:rsidRDefault="000D5963" w:rsidP="001D5596">
      <w:pPr>
        <w:spacing w:after="0"/>
      </w:pPr>
    </w:p>
    <w:p w14:paraId="07F2F646" w14:textId="77777777" w:rsidR="00FC5A37" w:rsidRDefault="00FB3E20" w:rsidP="00FC5A37">
      <w:pPr>
        <w:pStyle w:val="Virsraksts1"/>
        <w:numPr>
          <w:ilvl w:val="0"/>
          <w:numId w:val="2"/>
        </w:numPr>
        <w:rPr>
          <w:rFonts w:ascii="Calibri" w:hAnsi="Calibri" w:cs="Calibri"/>
          <w:b/>
          <w:bCs/>
          <w:color w:val="FFFFFF" w:themeColor="background1"/>
          <w:sz w:val="36"/>
          <w:szCs w:val="36"/>
        </w:rPr>
      </w:pPr>
      <w:bookmarkStart w:id="4" w:name="_Toc39149118"/>
      <w:r w:rsidRPr="00DD3E86">
        <w:rPr>
          <w:rFonts w:asciiTheme="minorHAnsi" w:hAnsiTheme="minorHAnsi" w:cstheme="minorHAnsi"/>
          <w:noProof/>
          <w:color w:val="FFFFFF" w:themeColor="background1"/>
          <w:sz w:val="36"/>
          <w:szCs w:val="36"/>
          <w:lang w:eastAsia="lv-LV"/>
        </w:rPr>
        <w:lastRenderedPageBreak/>
        <w:drawing>
          <wp:anchor distT="0" distB="0" distL="114300" distR="114300" simplePos="0" relativeHeight="251659776" behindDoc="1" locked="0" layoutInCell="1" allowOverlap="1" wp14:anchorId="07F2F76C" wp14:editId="07F2F76D">
            <wp:simplePos x="0" y="0"/>
            <wp:positionH relativeFrom="margin">
              <wp:posOffset>-936625</wp:posOffset>
            </wp:positionH>
            <wp:positionV relativeFrom="margin">
              <wp:posOffset>-617855</wp:posOffset>
            </wp:positionV>
            <wp:extent cx="7604760" cy="1310640"/>
            <wp:effectExtent l="0" t="0" r="0" b="3810"/>
            <wp:wrapNone/>
            <wp:docPr id="24" name="Graf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7604760" cy="1310640"/>
                    </a:xfrm>
                    <a:prstGeom prst="rect">
                      <a:avLst/>
                    </a:prstGeom>
                  </pic:spPr>
                </pic:pic>
              </a:graphicData>
            </a:graphic>
          </wp:anchor>
        </w:drawing>
      </w:r>
      <w:r w:rsidR="00B91750" w:rsidRPr="00DD3E86">
        <w:rPr>
          <w:rFonts w:ascii="Calibri" w:hAnsi="Calibri" w:cs="Calibri"/>
          <w:color w:val="FFFFFF" w:themeColor="background1"/>
          <w:sz w:val="36"/>
          <w:szCs w:val="36"/>
        </w:rPr>
        <w:t>daļa</w:t>
      </w:r>
      <w:r w:rsidR="004A5059">
        <w:rPr>
          <w:rFonts w:ascii="Calibri" w:hAnsi="Calibri" w:cs="Calibri"/>
          <w:color w:val="FFFFFF" w:themeColor="background1"/>
          <w:sz w:val="36"/>
          <w:szCs w:val="36"/>
        </w:rPr>
        <w:t xml:space="preserve"> </w:t>
      </w:r>
      <w:r w:rsidR="00EA554D" w:rsidRPr="00EA554D">
        <w:rPr>
          <w:color w:val="FFFFFF" w:themeColor="background1"/>
        </w:rPr>
        <w:t>“</w:t>
      </w:r>
      <w:r w:rsidR="008A1EBD" w:rsidRPr="00DD3E86">
        <w:rPr>
          <w:rFonts w:ascii="Calibri" w:hAnsi="Calibri" w:cs="Calibri"/>
          <w:b/>
          <w:bCs/>
          <w:color w:val="FFFFFF" w:themeColor="background1"/>
          <w:sz w:val="36"/>
          <w:szCs w:val="36"/>
        </w:rPr>
        <w:t>Apstākļu kopums, kas izraisa vardarbību</w:t>
      </w:r>
      <w:bookmarkEnd w:id="4"/>
      <w:r w:rsidR="00EA554D" w:rsidRPr="00EA554D">
        <w:rPr>
          <w:b/>
          <w:color w:val="FFFFFF" w:themeColor="background1"/>
        </w:rPr>
        <w:t>”</w:t>
      </w:r>
    </w:p>
    <w:p w14:paraId="07F2F647" w14:textId="77777777" w:rsidR="00FB3E20" w:rsidRPr="00FB3E20" w:rsidRDefault="00FB3E20" w:rsidP="00FB3E20"/>
    <w:p w14:paraId="07F2F648" w14:textId="77777777" w:rsidR="000D5963" w:rsidRPr="000D5963" w:rsidRDefault="000D5963" w:rsidP="000D5963"/>
    <w:p w14:paraId="07F2F649" w14:textId="77777777" w:rsidR="00353D7B" w:rsidRPr="0047022F" w:rsidRDefault="004231BF" w:rsidP="001D5596">
      <w:pPr>
        <w:spacing w:after="0"/>
      </w:pPr>
      <w:r>
        <w:rPr>
          <w:noProof/>
          <w:lang w:eastAsia="lv-LV"/>
        </w:rPr>
        <w:drawing>
          <wp:inline distT="0" distB="0" distL="0" distR="0" wp14:anchorId="07F2F76E" wp14:editId="07F2F76F">
            <wp:extent cx="5731510" cy="4052178"/>
            <wp:effectExtent l="0" t="0" r="2540" b="5715"/>
            <wp:docPr id="13" name="Picture 13" descr="http://site-428788.mozfiles.com/files/428788/Vulkans_2020_7_Artboard_22_copy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te-428788.mozfiles.com/files/428788/Vulkans_2020_7_Artboard_22_copy_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052178"/>
                    </a:xfrm>
                    <a:prstGeom prst="rect">
                      <a:avLst/>
                    </a:prstGeom>
                    <a:noFill/>
                    <a:ln>
                      <a:noFill/>
                    </a:ln>
                  </pic:spPr>
                </pic:pic>
              </a:graphicData>
            </a:graphic>
          </wp:inline>
        </w:drawing>
      </w:r>
    </w:p>
    <w:p w14:paraId="07F2F64A" w14:textId="77777777" w:rsidR="00EF5970" w:rsidRDefault="00EF5970" w:rsidP="007D33F5">
      <w:pPr>
        <w:pStyle w:val="Sarakstarindkopa"/>
        <w:spacing w:after="0"/>
        <w:ind w:left="0"/>
      </w:pPr>
    </w:p>
    <w:p w14:paraId="07F2F64B" w14:textId="77777777" w:rsidR="001C44EB" w:rsidRDefault="001C44EB" w:rsidP="007D33F5">
      <w:pPr>
        <w:pStyle w:val="Sarakstarindkopa"/>
        <w:spacing w:after="0"/>
        <w:ind w:left="0"/>
      </w:pPr>
      <w:r w:rsidRPr="0047022F">
        <w:t>Šo spēl</w:t>
      </w:r>
      <w:r w:rsidR="00EF2848" w:rsidRPr="0047022F">
        <w:t>es daļu</w:t>
      </w:r>
      <w:r w:rsidRPr="0047022F">
        <w:t xml:space="preserve"> izmanto</w:t>
      </w:r>
      <w:r w:rsidR="00EF2848" w:rsidRPr="0047022F">
        <w:t xml:space="preserve">, strādājot ar pieaugušajiem – pedagogiem un atbalsta personālu. </w:t>
      </w:r>
      <w:r w:rsidRPr="0047022F">
        <w:t xml:space="preserve">Šīs daļas mērķis ir apzināt </w:t>
      </w:r>
      <w:r w:rsidR="0099752D">
        <w:t>tos elementus</w:t>
      </w:r>
      <w:r w:rsidRPr="0047022F">
        <w:t xml:space="preserve"> vidē, attie</w:t>
      </w:r>
      <w:r w:rsidR="0099752D">
        <w:t>cībās, procesu organizēšanā, k</w:t>
      </w:r>
      <w:r w:rsidR="00DF73B0">
        <w:t>as</w:t>
      </w:r>
      <w:r w:rsidR="0099752D">
        <w:t xml:space="preserve"> var</w:t>
      </w:r>
      <w:r w:rsidRPr="0047022F">
        <w:t xml:space="preserve"> paaugstināt stresu un veicināt </w:t>
      </w:r>
      <w:r w:rsidR="007D33F5">
        <w:t xml:space="preserve">vardarbību. </w:t>
      </w:r>
    </w:p>
    <w:p w14:paraId="07F2F64C" w14:textId="77777777" w:rsidR="006B2FE7" w:rsidRDefault="006B2FE7" w:rsidP="007D33F5">
      <w:pPr>
        <w:pStyle w:val="Sarakstarindkopa"/>
        <w:spacing w:after="0"/>
        <w:ind w:left="0"/>
      </w:pPr>
    </w:p>
    <w:p w14:paraId="07F2F64D" w14:textId="77777777" w:rsidR="00967A8D" w:rsidRDefault="00814746" w:rsidP="001E6C1B">
      <w:pPr>
        <w:pStyle w:val="Sarakstarindkopa"/>
        <w:spacing w:after="0"/>
        <w:ind w:left="0"/>
      </w:pPr>
      <w:r>
        <w:t>Vardarbības rašanās</w:t>
      </w:r>
      <w:r w:rsidR="00E252E1">
        <w:t xml:space="preserve"> ir kompleksa,</w:t>
      </w:r>
      <w:r w:rsidR="001E6C1B">
        <w:t xml:space="preserve"> to ietekmē iesaistīto cilvēku per</w:t>
      </w:r>
      <w:r w:rsidR="00DF73B0">
        <w:t>s</w:t>
      </w:r>
      <w:r w:rsidR="001E6C1B">
        <w:t xml:space="preserve">oniskā pieredze, psiholoģiskās īpatnības un vērtības, </w:t>
      </w:r>
      <w:r w:rsidR="00E252E1">
        <w:t>taču tieši vide ir tā, kura vai nu kavē, vai veicina vardarbības rašanos. Kā jau minēts iepri</w:t>
      </w:r>
      <w:r w:rsidR="002977E1">
        <w:t>e</w:t>
      </w:r>
      <w:r w:rsidR="001E6C1B">
        <w:t>kš, skolas vide</w:t>
      </w:r>
      <w:r w:rsidR="00E252E1">
        <w:t xml:space="preserve"> ir tas</w:t>
      </w:r>
      <w:r w:rsidR="002977E1">
        <w:t xml:space="preserve"> vardarbību ietekmējošais aspekts</w:t>
      </w:r>
      <w:r w:rsidR="00E252E1">
        <w:t>, k</w:t>
      </w:r>
      <w:r w:rsidR="00DF73B0">
        <w:t>o</w:t>
      </w:r>
      <w:r w:rsidR="00E252E1">
        <w:t xml:space="preserve"> pedagogi un atbalsta personāls ne tikai var, bet a</w:t>
      </w:r>
      <w:r w:rsidR="002977E1">
        <w:t>rī ir atbildīgi veidot tā, lai netiktu doti iemesli vardarbībai</w:t>
      </w:r>
      <w:r w:rsidR="00E252E1">
        <w:t>.</w:t>
      </w:r>
      <w:r>
        <w:t xml:space="preserve"> Šķietami nenozīmīgi vides elementi var izraisīt bailes, satraukumu un stresu gan bērnos, gan pieaugušajos. Tumši, skaļi gaiteņi, neprecīzas vizuālās norādes, regulāra drūzmēšanās kafejnīcā un ģērbtuvē, haotisks mācību process, novecojuši materiāli –</w:t>
      </w:r>
      <w:r w:rsidR="00DF73B0">
        <w:t xml:space="preserve"> </w:t>
      </w:r>
      <w:r>
        <w:t xml:space="preserve">visi </w:t>
      </w:r>
      <w:r w:rsidR="00DF73B0">
        <w:t>šie</w:t>
      </w:r>
      <w:r>
        <w:t xml:space="preserve"> elementi veido skolas ikdienu. </w:t>
      </w:r>
      <w:r w:rsidR="001E6C1B">
        <w:t>Sakoptā</w:t>
      </w:r>
      <w:r w:rsidR="00DF73B0">
        <w:t>s</w:t>
      </w:r>
      <w:r w:rsidR="001E6C1B">
        <w:t xml:space="preserve">, racionāli </w:t>
      </w:r>
      <w:r w:rsidR="00DF73B0">
        <w:t>iekārtotās</w:t>
      </w:r>
      <w:r w:rsidR="001E6C1B">
        <w:t xml:space="preserve"> </w:t>
      </w:r>
      <w:r w:rsidR="00DF73B0">
        <w:t>telpās</w:t>
      </w:r>
      <w:r w:rsidR="001E6C1B">
        <w:t xml:space="preserve"> gan skolēni, gan pieaugušie jūtas mierīgi –</w:t>
      </w:r>
      <w:r w:rsidR="00DF73B0">
        <w:t xml:space="preserve"> </w:t>
      </w:r>
      <w:r w:rsidR="001E6C1B">
        <w:t xml:space="preserve">vide vedina arī savu noskaņojumu un uzvedību veidot saskaņā ar to. </w:t>
      </w:r>
    </w:p>
    <w:p w14:paraId="07F2F64E" w14:textId="77777777" w:rsidR="006B2FE7" w:rsidRDefault="006B2FE7" w:rsidP="001E6C1B">
      <w:pPr>
        <w:pStyle w:val="Sarakstarindkopa"/>
        <w:spacing w:after="0"/>
        <w:ind w:left="0"/>
      </w:pPr>
    </w:p>
    <w:p w14:paraId="07F2F64F" w14:textId="77777777" w:rsidR="001E6C1B" w:rsidRPr="0047022F" w:rsidRDefault="008F2C4C" w:rsidP="001E6C1B">
      <w:pPr>
        <w:pStyle w:val="Sarakstarindkopa"/>
        <w:spacing w:after="0"/>
        <w:ind w:left="0"/>
      </w:pPr>
      <w:r>
        <w:t xml:space="preserve">Šī spēles daļa ļaus apdomāt un pārrunāt vides elementus, par kuriem visi klusībā jau sen vienojušies, ka tajos </w:t>
      </w:r>
      <w:r w:rsidR="00DF73B0">
        <w:t xml:space="preserve">kaut kas </w:t>
      </w:r>
      <w:r>
        <w:t>jāmaina, bet nav bijis laika un iespēj</w:t>
      </w:r>
      <w:r w:rsidR="00DF73B0">
        <w:t>u</w:t>
      </w:r>
      <w:r>
        <w:t xml:space="preserve"> to apspriest. Spēlētāji tiek aicināti pamatot savus apgalvojumus ar reāliem piemēriem – jo konkrētāka būs saruna, jo skaidrāk varēs saskatīt, kas jāmaina. </w:t>
      </w:r>
    </w:p>
    <w:p w14:paraId="07F2F650" w14:textId="77777777" w:rsidR="001C44EB" w:rsidRPr="0047022F" w:rsidRDefault="001C44EB" w:rsidP="001D5596">
      <w:pPr>
        <w:pStyle w:val="Sarakstarindkopa"/>
        <w:spacing w:after="0"/>
        <w:ind w:left="0"/>
      </w:pPr>
    </w:p>
    <w:p w14:paraId="07F2F651" w14:textId="77777777" w:rsidR="007D222B" w:rsidRDefault="007D222B" w:rsidP="001D5596">
      <w:pPr>
        <w:pStyle w:val="Sarakstarindkopa"/>
        <w:spacing w:after="0"/>
        <w:ind w:left="0"/>
        <w:rPr>
          <w:b/>
          <w:bCs/>
        </w:rPr>
      </w:pPr>
    </w:p>
    <w:p w14:paraId="07F2F652" w14:textId="77777777" w:rsidR="007D222B" w:rsidRDefault="007D222B" w:rsidP="001D5596">
      <w:pPr>
        <w:pStyle w:val="Sarakstarindkopa"/>
        <w:spacing w:after="0"/>
        <w:ind w:left="0"/>
        <w:rPr>
          <w:b/>
          <w:bCs/>
        </w:rPr>
      </w:pPr>
    </w:p>
    <w:p w14:paraId="07F2F653" w14:textId="77777777" w:rsidR="001C44EB" w:rsidRPr="0047022F" w:rsidRDefault="001C44EB" w:rsidP="001D5596">
      <w:pPr>
        <w:pStyle w:val="Sarakstarindkopa"/>
        <w:spacing w:after="0"/>
        <w:ind w:left="0"/>
        <w:rPr>
          <w:b/>
          <w:bCs/>
        </w:rPr>
      </w:pPr>
      <w:r w:rsidRPr="0047022F">
        <w:rPr>
          <w:b/>
          <w:bCs/>
        </w:rPr>
        <w:lastRenderedPageBreak/>
        <w:t>Spēle</w:t>
      </w:r>
      <w:r w:rsidR="00DF73B0">
        <w:rPr>
          <w:b/>
          <w:bCs/>
        </w:rPr>
        <w:t>i</w:t>
      </w:r>
      <w:r w:rsidR="001640EE" w:rsidRPr="0047022F">
        <w:rPr>
          <w:b/>
          <w:bCs/>
        </w:rPr>
        <w:t xml:space="preserve"> nepieciešams</w:t>
      </w:r>
    </w:p>
    <w:p w14:paraId="07F2F654" w14:textId="77777777" w:rsidR="00EF2848" w:rsidRPr="0047022F" w:rsidRDefault="00EF2848" w:rsidP="001D5596">
      <w:pPr>
        <w:pStyle w:val="Sarakstarindkopa"/>
        <w:spacing w:after="0"/>
        <w:ind w:left="0"/>
      </w:pPr>
      <w:r w:rsidRPr="0047022F">
        <w:t xml:space="preserve">Plakāts, 5 ejamie kauliņi, apgalvojumu </w:t>
      </w:r>
      <w:r w:rsidR="00051D34" w:rsidRPr="0047022F">
        <w:t>lapas A4 formātā</w:t>
      </w:r>
      <w:r w:rsidR="00DF73B0">
        <w:t>.</w:t>
      </w:r>
    </w:p>
    <w:p w14:paraId="07F2F655" w14:textId="77777777" w:rsidR="007D222B" w:rsidRDefault="007D222B" w:rsidP="001D5596">
      <w:pPr>
        <w:pStyle w:val="Sarakstarindkopa"/>
        <w:spacing w:after="0"/>
        <w:ind w:left="0"/>
        <w:rPr>
          <w:b/>
          <w:bCs/>
        </w:rPr>
      </w:pPr>
    </w:p>
    <w:p w14:paraId="07F2F656" w14:textId="77777777" w:rsidR="001C44EB" w:rsidRPr="0047022F" w:rsidRDefault="001C44EB" w:rsidP="001D5596">
      <w:pPr>
        <w:pStyle w:val="Sarakstarindkopa"/>
        <w:spacing w:after="0"/>
        <w:ind w:left="0"/>
        <w:rPr>
          <w:b/>
          <w:bCs/>
        </w:rPr>
      </w:pPr>
      <w:r w:rsidRPr="0047022F">
        <w:rPr>
          <w:b/>
          <w:bCs/>
        </w:rPr>
        <w:t>Spēles dalībnieki</w:t>
      </w:r>
    </w:p>
    <w:p w14:paraId="07F2F657" w14:textId="77777777" w:rsidR="00E87C6A" w:rsidRPr="0047022F" w:rsidRDefault="00E87C6A" w:rsidP="001D5596">
      <w:pPr>
        <w:pStyle w:val="Sarakstarindkopa"/>
        <w:spacing w:after="0"/>
        <w:ind w:left="0"/>
      </w:pPr>
      <w:r w:rsidRPr="0047022F">
        <w:t>Skolas pedagogi, atbalsta personāls, dažād</w:t>
      </w:r>
      <w:r w:rsidR="00DF73B0">
        <w:t>u</w:t>
      </w:r>
      <w:r w:rsidRPr="0047022F">
        <w:t xml:space="preserve"> izglītības iestā</w:t>
      </w:r>
      <w:r w:rsidR="00DF73B0">
        <w:t>žu mācību dalībnieki</w:t>
      </w:r>
      <w:r w:rsidRPr="0047022F">
        <w:t>.</w:t>
      </w:r>
    </w:p>
    <w:p w14:paraId="07F2F658" w14:textId="77777777" w:rsidR="00E87C6A" w:rsidRPr="0047022F" w:rsidRDefault="00E87C6A" w:rsidP="001D5596">
      <w:pPr>
        <w:pStyle w:val="Sarakstarindkopa"/>
        <w:spacing w:after="0"/>
        <w:ind w:left="0"/>
        <w:rPr>
          <w:b/>
          <w:bCs/>
        </w:rPr>
      </w:pPr>
    </w:p>
    <w:p w14:paraId="07F2F659" w14:textId="77777777" w:rsidR="001C44EB" w:rsidRPr="0047022F" w:rsidRDefault="001C44EB" w:rsidP="001D5596">
      <w:pPr>
        <w:pStyle w:val="Sarakstarindkopa"/>
        <w:spacing w:after="0"/>
        <w:ind w:left="0"/>
        <w:rPr>
          <w:b/>
          <w:bCs/>
        </w:rPr>
      </w:pPr>
      <w:r w:rsidRPr="0047022F">
        <w:rPr>
          <w:b/>
          <w:bCs/>
        </w:rPr>
        <w:t>Spēlētāju skaits</w:t>
      </w:r>
    </w:p>
    <w:p w14:paraId="07F2F65A" w14:textId="77777777" w:rsidR="00E87C6A" w:rsidRPr="0047022F" w:rsidRDefault="00E87C6A" w:rsidP="001D5596">
      <w:pPr>
        <w:pStyle w:val="Sarakstarindkopa"/>
        <w:spacing w:after="0"/>
        <w:ind w:left="0"/>
      </w:pPr>
      <w:r w:rsidRPr="0047022F">
        <w:t>1</w:t>
      </w:r>
      <w:r w:rsidR="00DF73B0">
        <w:t xml:space="preserve"> – </w:t>
      </w:r>
      <w:r w:rsidRPr="0047022F">
        <w:t>100</w:t>
      </w:r>
      <w:r w:rsidR="00840F0F">
        <w:t>.</w:t>
      </w:r>
      <w:r w:rsidR="00DF73B0">
        <w:t xml:space="preserve"> </w:t>
      </w:r>
      <w:r w:rsidR="00840F0F">
        <w:t>Š</w:t>
      </w:r>
      <w:r w:rsidRPr="0047022F">
        <w:t>o spēli ir iespējams spēlēt arī lielos kolektīvos pasākumos</w:t>
      </w:r>
      <w:r w:rsidR="00840F0F">
        <w:t>.</w:t>
      </w:r>
    </w:p>
    <w:p w14:paraId="07F2F65B" w14:textId="77777777" w:rsidR="00E87C6A" w:rsidRPr="0047022F" w:rsidRDefault="00E87C6A" w:rsidP="001D5596">
      <w:pPr>
        <w:pStyle w:val="Sarakstarindkopa"/>
        <w:spacing w:after="0"/>
        <w:ind w:left="0"/>
        <w:rPr>
          <w:b/>
          <w:bCs/>
        </w:rPr>
      </w:pPr>
    </w:p>
    <w:p w14:paraId="07F2F65C" w14:textId="77777777" w:rsidR="001C44EB" w:rsidRPr="0047022F" w:rsidRDefault="001C44EB" w:rsidP="001D5596">
      <w:pPr>
        <w:pStyle w:val="Sarakstarindkopa"/>
        <w:spacing w:after="0"/>
        <w:ind w:left="0"/>
        <w:rPr>
          <w:b/>
          <w:bCs/>
        </w:rPr>
      </w:pPr>
      <w:r w:rsidRPr="0047022F">
        <w:rPr>
          <w:b/>
          <w:bCs/>
        </w:rPr>
        <w:t>Spēles ilgums</w:t>
      </w:r>
    </w:p>
    <w:p w14:paraId="07F2F65D" w14:textId="77777777" w:rsidR="00E87C6A" w:rsidRPr="0047022F" w:rsidRDefault="00442A26" w:rsidP="001D5596">
      <w:pPr>
        <w:pStyle w:val="Sarakstarindkopa"/>
        <w:spacing w:after="0"/>
        <w:ind w:left="0"/>
      </w:pPr>
      <w:r w:rsidRPr="0047022F">
        <w:t xml:space="preserve">No </w:t>
      </w:r>
      <w:r w:rsidR="007A2614">
        <w:t>10 minūtēm</w:t>
      </w:r>
      <w:r w:rsidR="00DF73B0">
        <w:t xml:space="preserve"> </w:t>
      </w:r>
      <w:r w:rsidRPr="0047022F">
        <w:t xml:space="preserve">līdz </w:t>
      </w:r>
      <w:r w:rsidR="00840F0F">
        <w:t>3 stundām</w:t>
      </w:r>
      <w:r w:rsidR="00E87C6A" w:rsidRPr="0047022F">
        <w:t xml:space="preserve">, ja spēli izmanto kā lekcijas pamatu tēmām par to, kā skolas fiziskais un psiholoģiskais klimats ietekmē izglītojamo uzvedību izglītības iestādē. </w:t>
      </w:r>
    </w:p>
    <w:p w14:paraId="07F2F65E" w14:textId="77777777" w:rsidR="00442A26" w:rsidRDefault="00442A26" w:rsidP="001D5596">
      <w:pPr>
        <w:pStyle w:val="Sarakstarindkopa"/>
        <w:spacing w:after="0"/>
        <w:ind w:left="0"/>
      </w:pPr>
      <w:r w:rsidRPr="0047022F">
        <w:t xml:space="preserve">Spēlei ir atsevišķi moduļi, kas paredzēti dažādām speciālajām vajadzībām, lai dotu orientierus, kā pielāgot mācību vidi dažādām speciālajām vajadzībām. </w:t>
      </w:r>
    </w:p>
    <w:p w14:paraId="07F2F65F" w14:textId="77777777" w:rsidR="00016B0A" w:rsidRDefault="00016B0A" w:rsidP="001D5596">
      <w:pPr>
        <w:pStyle w:val="Sarakstarindkopa"/>
        <w:spacing w:after="0"/>
        <w:ind w:left="0"/>
      </w:pPr>
    </w:p>
    <w:p w14:paraId="07F2F660" w14:textId="77777777" w:rsidR="000E259F" w:rsidRPr="000E259F" w:rsidRDefault="000E259F" w:rsidP="000E259F">
      <w:pPr>
        <w:pStyle w:val="Sarakstarindkopa"/>
        <w:spacing w:after="0"/>
        <w:ind w:left="0"/>
        <w:jc w:val="center"/>
        <w:rPr>
          <w:color w:val="996633"/>
        </w:rPr>
      </w:pPr>
      <w:r w:rsidRPr="000E259F">
        <w:rPr>
          <w:color w:val="996633"/>
        </w:rPr>
        <w:t>________________________</w:t>
      </w:r>
    </w:p>
    <w:p w14:paraId="07F2F661" w14:textId="77777777" w:rsidR="007D222B" w:rsidRDefault="007D222B" w:rsidP="001D5596">
      <w:pPr>
        <w:spacing w:after="0"/>
        <w:rPr>
          <w:b/>
          <w:bCs/>
          <w:sz w:val="24"/>
          <w:szCs w:val="24"/>
        </w:rPr>
      </w:pPr>
    </w:p>
    <w:p w14:paraId="07F2F662" w14:textId="77777777" w:rsidR="001C44EB" w:rsidRPr="00ED4B6B" w:rsidRDefault="007D222B" w:rsidP="001D5596">
      <w:pPr>
        <w:spacing w:after="0"/>
        <w:rPr>
          <w:b/>
          <w:bCs/>
          <w:sz w:val="24"/>
          <w:szCs w:val="24"/>
        </w:rPr>
      </w:pPr>
      <w:r w:rsidRPr="0047022F">
        <w:rPr>
          <w:noProof/>
          <w:lang w:eastAsia="lv-LV"/>
        </w:rPr>
        <w:drawing>
          <wp:anchor distT="0" distB="0" distL="114300" distR="114300" simplePos="0" relativeHeight="251654656" behindDoc="0" locked="0" layoutInCell="1" allowOverlap="1" wp14:anchorId="07F2F770" wp14:editId="07F2F771">
            <wp:simplePos x="0" y="0"/>
            <wp:positionH relativeFrom="column">
              <wp:posOffset>3362960</wp:posOffset>
            </wp:positionH>
            <wp:positionV relativeFrom="paragraph">
              <wp:posOffset>142240</wp:posOffset>
            </wp:positionV>
            <wp:extent cx="2764155" cy="3827780"/>
            <wp:effectExtent l="133350" t="114300" r="131445" b="1727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4155" cy="38277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ED4B6B">
        <w:rPr>
          <w:b/>
          <w:bCs/>
          <w:sz w:val="24"/>
          <w:szCs w:val="24"/>
        </w:rPr>
        <w:t>SPĒLES GAITA</w:t>
      </w:r>
    </w:p>
    <w:p w14:paraId="07F2F663" w14:textId="77777777" w:rsidR="00051D34" w:rsidRPr="0047022F" w:rsidRDefault="00051D34" w:rsidP="001D5596">
      <w:pPr>
        <w:spacing w:after="0"/>
        <w:rPr>
          <w:b/>
          <w:bCs/>
          <w:sz w:val="20"/>
          <w:szCs w:val="20"/>
        </w:rPr>
      </w:pPr>
      <w:r w:rsidRPr="0047022F">
        <w:rPr>
          <w:b/>
          <w:bCs/>
          <w:sz w:val="20"/>
          <w:szCs w:val="20"/>
        </w:rPr>
        <w:t>Spēlējot skol</w:t>
      </w:r>
      <w:r w:rsidR="00DF73B0">
        <w:rPr>
          <w:b/>
          <w:bCs/>
          <w:sz w:val="20"/>
          <w:szCs w:val="20"/>
        </w:rPr>
        <w:t>ā</w:t>
      </w:r>
    </w:p>
    <w:p w14:paraId="07F2F664" w14:textId="77777777" w:rsidR="003A230D" w:rsidRDefault="00AB4787" w:rsidP="005F1C0E">
      <w:pPr>
        <w:spacing w:after="0"/>
      </w:pPr>
      <w:r w:rsidRPr="0047022F">
        <w:t xml:space="preserve">Spēles vadītājs </w:t>
      </w:r>
      <w:r>
        <w:t xml:space="preserve">sagatavo ejamos kauliņus un pie magnētiskās tāfeles </w:t>
      </w:r>
      <w:r w:rsidRPr="0047022F">
        <w:t>piestiprina</w:t>
      </w:r>
      <w:r>
        <w:t xml:space="preserve"> spēles laukumu </w:t>
      </w:r>
      <w:r w:rsidR="00DF73B0">
        <w:t>–</w:t>
      </w:r>
      <w:r w:rsidRPr="0047022F">
        <w:t xml:space="preserve"> </w:t>
      </w:r>
    </w:p>
    <w:p w14:paraId="07F2F665" w14:textId="77777777" w:rsidR="00494D1C" w:rsidRDefault="00AB4787" w:rsidP="005F1C0E">
      <w:pPr>
        <w:spacing w:after="0"/>
      </w:pPr>
      <w:r w:rsidRPr="0047022F">
        <w:t xml:space="preserve">A2 plakātu. </w:t>
      </w:r>
      <w:r w:rsidR="00051D34" w:rsidRPr="0047022F">
        <w:t>Spēles vadītājs katram dalībniekam izdala apgalvojumu lapas.</w:t>
      </w:r>
      <w:r w:rsidR="00CD59CB">
        <w:t xml:space="preserve"> To, cik daudz lapu ļaut aizpildīt katram, lemj vadītājs. Iespējams, nav nepieciešams katram dalībniekam ai</w:t>
      </w:r>
      <w:r w:rsidR="005F1C0E">
        <w:t xml:space="preserve">zpildīt visas darba lapas, bet ļaut ikvienam paust savu viedokli, kad tiek apkopotas visas atbildes. </w:t>
      </w:r>
      <w:r w:rsidR="00CD59CB">
        <w:t>Kad dalībnieki saņēmuši darba lapas, viņi</w:t>
      </w:r>
      <w:r w:rsidR="00051D34" w:rsidRPr="0047022F">
        <w:t xml:space="preserve"> iepazīs</w:t>
      </w:r>
      <w:r w:rsidR="00CD59CB">
        <w:t>tas ar apgalvojumiem un atzīmē to</w:t>
      </w:r>
      <w:r w:rsidR="00051D34" w:rsidRPr="0047022F">
        <w:t xml:space="preserve"> atbilstību viņu skolai skalā no +3 līdz</w:t>
      </w:r>
      <w:r w:rsidR="00DF73B0">
        <w:t xml:space="preserve"> </w:t>
      </w:r>
      <w:r w:rsidR="00051D34" w:rsidRPr="0047022F">
        <w:t>-3.</w:t>
      </w:r>
    </w:p>
    <w:p w14:paraId="07F2F666" w14:textId="77777777" w:rsidR="005F1C0E" w:rsidRDefault="005F1C0E" w:rsidP="005F1C0E">
      <w:pPr>
        <w:spacing w:after="0"/>
      </w:pPr>
    </w:p>
    <w:p w14:paraId="07F2F667" w14:textId="77777777" w:rsidR="000355A0" w:rsidRPr="00ED4B6B" w:rsidRDefault="007D33F5" w:rsidP="007D33F5">
      <w:pPr>
        <w:spacing w:after="0"/>
        <w:rPr>
          <w:b/>
          <w:bCs/>
        </w:rPr>
      </w:pPr>
      <w:r w:rsidRPr="00ED4B6B">
        <w:rPr>
          <w:b/>
          <w:bCs/>
        </w:rPr>
        <w:t>Rezultātus var apkopot divējādi:</w:t>
      </w:r>
    </w:p>
    <w:p w14:paraId="07F2F668" w14:textId="77777777" w:rsidR="003A230D" w:rsidRDefault="006E2061" w:rsidP="00157126">
      <w:pPr>
        <w:pStyle w:val="Sarakstarindkopa"/>
        <w:numPr>
          <w:ilvl w:val="0"/>
          <w:numId w:val="12"/>
        </w:numPr>
        <w:spacing w:after="0"/>
      </w:pPr>
      <w:r>
        <w:rPr>
          <w:b/>
          <w:bCs/>
        </w:rPr>
        <w:t>a</w:t>
      </w:r>
      <w:r w:rsidR="007D33F5" w:rsidRPr="007D33F5">
        <w:rPr>
          <w:b/>
          <w:bCs/>
        </w:rPr>
        <w:t>tklāti</w:t>
      </w:r>
      <w:r>
        <w:rPr>
          <w:b/>
          <w:bCs/>
        </w:rPr>
        <w:t xml:space="preserve"> </w:t>
      </w:r>
      <w:r w:rsidRPr="006E2061">
        <w:rPr>
          <w:bCs/>
        </w:rPr>
        <w:t>– k</w:t>
      </w:r>
      <w:r w:rsidR="00494D1C" w:rsidRPr="0047022F">
        <w:t>atrs spēles dalībni</w:t>
      </w:r>
      <w:r w:rsidR="000355A0">
        <w:t>eks tiek aicināts pie tāfeles,</w:t>
      </w:r>
      <w:r w:rsidR="00494D1C" w:rsidRPr="0047022F">
        <w:t xml:space="preserve"> </w:t>
      </w:r>
      <w:r w:rsidR="00DF73B0">
        <w:t>iz</w:t>
      </w:r>
      <w:r w:rsidR="00494D1C" w:rsidRPr="0047022F">
        <w:t>lasa apgalvojumus un izdara gājienus no +3 līdz -3 (gājieni atpakaļ vai uz priekšu)</w:t>
      </w:r>
      <w:r w:rsidR="000355A0">
        <w:t>.</w:t>
      </w:r>
      <w:r w:rsidR="00DF73B0">
        <w:t xml:space="preserve"> </w:t>
      </w:r>
      <w:r w:rsidR="00157126">
        <w:t xml:space="preserve">Vadītājs var aicināt katru apgalvojumu ilustrēt ar 1 </w:t>
      </w:r>
      <w:r w:rsidR="00DF73B0">
        <w:t>–</w:t>
      </w:r>
      <w:r w:rsidR="00157126">
        <w:t xml:space="preserve"> 3 piemēriem no skolas ikdienas, lai saruna būtu nevis par abstraktiem rādītājiem, bet gan par konkrētiem skolas vides elementiem. Piemēram,  dalībnieks atzīmējis </w:t>
      </w:r>
    </w:p>
    <w:p w14:paraId="07F2F669" w14:textId="77777777" w:rsidR="00051D34" w:rsidRDefault="00157126" w:rsidP="003A230D">
      <w:pPr>
        <w:pStyle w:val="Sarakstarindkopa"/>
        <w:spacing w:after="0"/>
      </w:pPr>
      <w:r>
        <w:t xml:space="preserve">-2 pie apgalvojuma </w:t>
      </w:r>
      <w:r w:rsidR="00DF73B0" w:rsidRPr="0047022F">
        <w:t>“</w:t>
      </w:r>
      <w:r>
        <w:t>Mūsu skolā grūti izpaust un pamanīt savus talantus”. Šo apgalvojumu dalībnieks ilust</w:t>
      </w:r>
      <w:r w:rsidR="00494728">
        <w:t>rē ap piemēru</w:t>
      </w:r>
      <w:r>
        <w:t xml:space="preserve">: </w:t>
      </w:r>
      <w:r w:rsidR="00DF73B0" w:rsidRPr="0047022F">
        <w:t>“</w:t>
      </w:r>
      <w:r>
        <w:t xml:space="preserve">Mūsu skolā ir tikai </w:t>
      </w:r>
      <w:r w:rsidR="00DF73B0">
        <w:t>trīs</w:t>
      </w:r>
      <w:r>
        <w:t xml:space="preserve"> intere</w:t>
      </w:r>
      <w:r w:rsidR="00494728">
        <w:t>šu izglītības pulciņi</w:t>
      </w:r>
      <w:r>
        <w:t>, turklāt tie visi ir saistīti ar mākslu – rokdarbi, zīmēšana un koris. Tas nedod iespēju attīstīt savus talantus skolēniem, kuriem padodas sports vai eksaktās zinātnes.”</w:t>
      </w:r>
      <w:r w:rsidR="006E2061">
        <w:t>;</w:t>
      </w:r>
    </w:p>
    <w:p w14:paraId="07F2F66A" w14:textId="77777777" w:rsidR="00494D1C" w:rsidRDefault="006E2061" w:rsidP="00157126">
      <w:pPr>
        <w:pStyle w:val="Sarakstarindkopa"/>
        <w:numPr>
          <w:ilvl w:val="0"/>
          <w:numId w:val="12"/>
        </w:numPr>
        <w:spacing w:after="0"/>
      </w:pPr>
      <w:r>
        <w:rPr>
          <w:b/>
          <w:bCs/>
        </w:rPr>
        <w:t>a</w:t>
      </w:r>
      <w:r w:rsidR="007D33F5" w:rsidRPr="007D33F5">
        <w:rPr>
          <w:b/>
          <w:bCs/>
        </w:rPr>
        <w:t>nonīmi</w:t>
      </w:r>
      <w:r>
        <w:rPr>
          <w:b/>
          <w:bCs/>
        </w:rPr>
        <w:t xml:space="preserve"> </w:t>
      </w:r>
      <w:r w:rsidRPr="006E2061">
        <w:rPr>
          <w:bCs/>
        </w:rPr>
        <w:t>– j</w:t>
      </w:r>
      <w:r w:rsidR="00494D1C" w:rsidRPr="0047022F">
        <w:t>a situācija skolā ir saspringta, lapas var aizpildīt anonī</w:t>
      </w:r>
      <w:r w:rsidR="000355A0">
        <w:t>mi, spēles vadītājs tās savāc,</w:t>
      </w:r>
      <w:r w:rsidR="00DF73B0">
        <w:t xml:space="preserve"> </w:t>
      </w:r>
      <w:r w:rsidR="00463EF0">
        <w:t xml:space="preserve">skaļi </w:t>
      </w:r>
      <w:r w:rsidR="00494D1C" w:rsidRPr="0047022F">
        <w:t>lasa apgalvojum</w:t>
      </w:r>
      <w:r w:rsidR="00463EF0">
        <w:t xml:space="preserve">us </w:t>
      </w:r>
      <w:r w:rsidR="00494D1C" w:rsidRPr="0047022F">
        <w:t xml:space="preserve">un veic gājienus. </w:t>
      </w:r>
      <w:r w:rsidR="00157126">
        <w:t xml:space="preserve">Šajā variantā nozīmīgākais ir veicināt diskusiju. </w:t>
      </w:r>
      <w:r w:rsidR="00DF73B0">
        <w:t>I</w:t>
      </w:r>
      <w:r w:rsidR="00157126">
        <w:t xml:space="preserve">eteicams lūgt dalībniekus nosaukt </w:t>
      </w:r>
      <w:r w:rsidR="00DF73B0">
        <w:t xml:space="preserve">arī </w:t>
      </w:r>
      <w:r w:rsidR="00157126">
        <w:t xml:space="preserve">konkrētus piemērus no savas pieredzes. </w:t>
      </w:r>
    </w:p>
    <w:p w14:paraId="07F2F66B" w14:textId="77777777" w:rsidR="00157126" w:rsidRDefault="00157126" w:rsidP="00157126">
      <w:pPr>
        <w:pStyle w:val="Sarakstarindkopa"/>
        <w:spacing w:after="0"/>
      </w:pPr>
    </w:p>
    <w:p w14:paraId="07F2F66C" w14:textId="77777777" w:rsidR="007D222B" w:rsidRDefault="007D222B" w:rsidP="0030420A">
      <w:pPr>
        <w:spacing w:after="0"/>
      </w:pPr>
    </w:p>
    <w:p w14:paraId="07F2F66D" w14:textId="77777777" w:rsidR="00363624" w:rsidRDefault="00363624" w:rsidP="0030420A">
      <w:pPr>
        <w:spacing w:after="0"/>
      </w:pPr>
    </w:p>
    <w:p w14:paraId="07F2F66E" w14:textId="77777777" w:rsidR="00363624" w:rsidRDefault="00363624" w:rsidP="0030420A">
      <w:pPr>
        <w:spacing w:after="0"/>
      </w:pPr>
    </w:p>
    <w:p w14:paraId="07F2F66F" w14:textId="77777777" w:rsidR="003A230D" w:rsidRDefault="003A230D" w:rsidP="0030420A">
      <w:pPr>
        <w:spacing w:after="0"/>
      </w:pPr>
    </w:p>
    <w:p w14:paraId="07F2F670" w14:textId="77777777" w:rsidR="003F4B96" w:rsidRDefault="00494D1C" w:rsidP="0030420A">
      <w:pPr>
        <w:spacing w:after="0"/>
      </w:pPr>
      <w:r w:rsidRPr="0047022F">
        <w:t>Spēles vadī</w:t>
      </w:r>
      <w:r w:rsidR="00157126">
        <w:t>tāja loma ir veicināt diskusiju, jautāt,</w:t>
      </w:r>
      <w:r w:rsidRPr="0047022F">
        <w:t xml:space="preserve"> vai audit</w:t>
      </w:r>
      <w:r w:rsidR="00157126">
        <w:t>orija piekrīt apgalvojumam,</w:t>
      </w:r>
      <w:r w:rsidR="003A230D">
        <w:t xml:space="preserve"> </w:t>
      </w:r>
      <w:r w:rsidR="00157126">
        <w:t>kādi uzlabojumi nepieciešami</w:t>
      </w:r>
      <w:r w:rsidRPr="0047022F">
        <w:t xml:space="preserve"> un kā š</w:t>
      </w:r>
      <w:r w:rsidR="00DF73B0">
        <w:t>os</w:t>
      </w:r>
      <w:r w:rsidRPr="0047022F">
        <w:t xml:space="preserve"> uzlabojum</w:t>
      </w:r>
      <w:r w:rsidR="00DF73B0">
        <w:t>us</w:t>
      </w:r>
      <w:r w:rsidRPr="0047022F">
        <w:t xml:space="preserve"> skolas vidē varētu veikt.</w:t>
      </w:r>
      <w:r w:rsidR="0030420A">
        <w:t xml:space="preserve"> Lai viedokļu apmaiņa notiktu </w:t>
      </w:r>
      <w:proofErr w:type="spellStart"/>
      <w:r w:rsidR="0030420A">
        <w:t>cieņpilni</w:t>
      </w:r>
      <w:proofErr w:type="spellEnd"/>
      <w:r w:rsidR="0030420A">
        <w:t xml:space="preserve">, spēles sākumā vienojieties, ka diskusijas laikā neviens nevienu nepārtrauc un nekritizē. </w:t>
      </w:r>
    </w:p>
    <w:p w14:paraId="07F2F671" w14:textId="77777777" w:rsidR="00494D1C" w:rsidRPr="0047022F" w:rsidRDefault="00494D1C" w:rsidP="001D5596">
      <w:pPr>
        <w:spacing w:after="0"/>
      </w:pPr>
    </w:p>
    <w:p w14:paraId="07F2F672" w14:textId="77777777" w:rsidR="00051D34" w:rsidRPr="0047022F" w:rsidRDefault="00051D34" w:rsidP="001D5596">
      <w:pPr>
        <w:spacing w:after="0"/>
        <w:rPr>
          <w:b/>
          <w:bCs/>
          <w:sz w:val="20"/>
          <w:szCs w:val="20"/>
        </w:rPr>
      </w:pPr>
      <w:r w:rsidRPr="0047022F">
        <w:rPr>
          <w:b/>
          <w:bCs/>
          <w:sz w:val="20"/>
          <w:szCs w:val="20"/>
        </w:rPr>
        <w:t>Spēlējot pasākumos, kur dalībnieki ir no dažādām skolām</w:t>
      </w:r>
    </w:p>
    <w:p w14:paraId="07F2F673" w14:textId="77777777" w:rsidR="00494D1C" w:rsidRPr="0047022F" w:rsidRDefault="007D1AC4" w:rsidP="000E3563">
      <w:pPr>
        <w:spacing w:after="0"/>
      </w:pPr>
      <w:r>
        <w:t xml:space="preserve">Bieži </w:t>
      </w:r>
      <w:r w:rsidR="00CE036C" w:rsidRPr="0047022F">
        <w:t xml:space="preserve">mācību formāts ir </w:t>
      </w:r>
      <w:r w:rsidR="00494D1C" w:rsidRPr="0047022F">
        <w:t>l</w:t>
      </w:r>
      <w:r w:rsidR="00CE036C" w:rsidRPr="0047022F">
        <w:t>ī</w:t>
      </w:r>
      <w:r w:rsidR="00494D1C" w:rsidRPr="0047022F">
        <w:t>dz 40 cilvēkiem</w:t>
      </w:r>
      <w:r w:rsidR="003A230D">
        <w:t xml:space="preserve"> –</w:t>
      </w:r>
      <w:r w:rsidR="00494D1C" w:rsidRPr="0047022F">
        <w:t xml:space="preserve"> </w:t>
      </w:r>
      <w:r w:rsidR="003A230D">
        <w:t xml:space="preserve">piedalās </w:t>
      </w:r>
      <w:r w:rsidR="00DF73B0">
        <w:t>četri pieci</w:t>
      </w:r>
      <w:r w:rsidR="00494D1C" w:rsidRPr="0047022F">
        <w:t xml:space="preserve"> pārstāvji no katras skolas. Tādās situācijās </w:t>
      </w:r>
      <w:r w:rsidR="00DF73B0">
        <w:t>dalībnieki</w:t>
      </w:r>
      <w:r w:rsidR="003F4B96">
        <w:t xml:space="preserve"> </w:t>
      </w:r>
      <w:r w:rsidR="00DF73B0">
        <w:t xml:space="preserve">grupās </w:t>
      </w:r>
      <w:r w:rsidR="003F4B96">
        <w:t>sēž pie galdiem</w:t>
      </w:r>
      <w:r w:rsidR="00494D1C" w:rsidRPr="0047022F">
        <w:t>. Katrai grupai tiek iedots viens spēles laukums un ejamie ka</w:t>
      </w:r>
      <w:r w:rsidR="00353D7B" w:rsidRPr="0047022F">
        <w:t>u</w:t>
      </w:r>
      <w:r w:rsidR="000E3563">
        <w:t>liņi. Tiek</w:t>
      </w:r>
      <w:r w:rsidR="00494D1C" w:rsidRPr="0047022F">
        <w:t xml:space="preserve"> izdalītas la</w:t>
      </w:r>
      <w:r w:rsidR="000E3563">
        <w:t>pas ar skalām</w:t>
      </w:r>
      <w:r w:rsidR="00DF73B0">
        <w:t>,</w:t>
      </w:r>
      <w:r w:rsidR="000E3563">
        <w:t xml:space="preserve"> un dalībnieki</w:t>
      </w:r>
      <w:r w:rsidR="00DF73B0">
        <w:t xml:space="preserve"> </w:t>
      </w:r>
      <w:r w:rsidR="003F4B96">
        <w:t xml:space="preserve">kopā </w:t>
      </w:r>
      <w:r w:rsidR="00494D1C" w:rsidRPr="0047022F">
        <w:t>v</w:t>
      </w:r>
      <w:r w:rsidR="00353D7B" w:rsidRPr="0047022F">
        <w:t>e</w:t>
      </w:r>
      <w:r w:rsidR="000E3563">
        <w:t xml:space="preserve">ic </w:t>
      </w:r>
      <w:r w:rsidR="00494D1C" w:rsidRPr="0047022F">
        <w:t xml:space="preserve">vērtējumu. </w:t>
      </w:r>
    </w:p>
    <w:p w14:paraId="07F2F674" w14:textId="77777777" w:rsidR="008A6555" w:rsidRDefault="00C76EE9" w:rsidP="00E82185">
      <w:pPr>
        <w:spacing w:after="0"/>
      </w:pPr>
      <w:r w:rsidRPr="0047022F">
        <w:t xml:space="preserve">Spēles noslēgumā </w:t>
      </w:r>
      <w:r w:rsidR="00494D1C" w:rsidRPr="0047022F">
        <w:t>grupas tiek aicinātas prezentēt savu rezultāt</w:t>
      </w:r>
      <w:r w:rsidR="003F4B96">
        <w:t>u un dalīties pieredzē par to, kādi</w:t>
      </w:r>
      <w:r w:rsidR="00494D1C" w:rsidRPr="0047022F">
        <w:t xml:space="preserve"> viņu skolā ir lielākie izaicinājumi un kādi ir labās prakses piemēri – kā skolas risina dažādas ar sk</w:t>
      </w:r>
      <w:r w:rsidR="00E82185">
        <w:t>olas vidi</w:t>
      </w:r>
      <w:r w:rsidR="00DF73B0">
        <w:t xml:space="preserve"> saistītas </w:t>
      </w:r>
      <w:r w:rsidR="00DF73B0" w:rsidRPr="0047022F">
        <w:t>situācijas</w:t>
      </w:r>
      <w:r w:rsidR="00E82185">
        <w:t xml:space="preserve">. </w:t>
      </w:r>
    </w:p>
    <w:p w14:paraId="07F2F675" w14:textId="77777777" w:rsidR="008A6555" w:rsidRPr="0047022F" w:rsidRDefault="00350817" w:rsidP="00E82185">
      <w:pPr>
        <w:spacing w:after="0"/>
        <w:rPr>
          <w:rFonts w:asciiTheme="majorHAnsi" w:eastAsiaTheme="majorEastAsia" w:hAnsiTheme="majorHAnsi" w:cstheme="majorBidi"/>
          <w:color w:val="2F5496" w:themeColor="accent1" w:themeShade="BF"/>
          <w:sz w:val="32"/>
          <w:szCs w:val="32"/>
        </w:rPr>
      </w:pPr>
      <w:r>
        <w:t>Daloties pieredzē, mēs augam</w:t>
      </w:r>
      <w:r w:rsidR="004B0CFE">
        <w:t>.</w:t>
      </w:r>
      <w:r>
        <w:t xml:space="preserve"> </w:t>
      </w:r>
      <w:r w:rsidR="008A6555">
        <w:t>Lai izdodas!</w:t>
      </w:r>
    </w:p>
    <w:p w14:paraId="07F2F676" w14:textId="77777777" w:rsidR="00B91750" w:rsidRDefault="00B91750" w:rsidP="001D5596">
      <w:pPr>
        <w:spacing w:after="0"/>
      </w:pPr>
    </w:p>
    <w:p w14:paraId="07F2F677" w14:textId="77777777" w:rsidR="00782052" w:rsidRDefault="00782052" w:rsidP="001D5596">
      <w:pPr>
        <w:spacing w:after="0"/>
      </w:pPr>
    </w:p>
    <w:p w14:paraId="07F2F678" w14:textId="77777777" w:rsidR="00782052" w:rsidRDefault="00782052" w:rsidP="001D5596">
      <w:pPr>
        <w:spacing w:after="0"/>
      </w:pPr>
    </w:p>
    <w:p w14:paraId="07F2F679" w14:textId="77777777" w:rsidR="00782052" w:rsidRDefault="00782052" w:rsidP="001D5596">
      <w:pPr>
        <w:spacing w:after="0"/>
      </w:pPr>
    </w:p>
    <w:p w14:paraId="07F2F67A" w14:textId="77777777" w:rsidR="00782052" w:rsidRDefault="00782052" w:rsidP="001D5596">
      <w:pPr>
        <w:spacing w:after="0"/>
      </w:pPr>
    </w:p>
    <w:p w14:paraId="07F2F67B" w14:textId="77777777" w:rsidR="00782052" w:rsidRDefault="00782052" w:rsidP="001D5596">
      <w:pPr>
        <w:spacing w:after="0"/>
      </w:pPr>
    </w:p>
    <w:p w14:paraId="07F2F67C" w14:textId="77777777" w:rsidR="00782052" w:rsidRDefault="00782052" w:rsidP="001D5596">
      <w:pPr>
        <w:spacing w:after="0"/>
      </w:pPr>
    </w:p>
    <w:p w14:paraId="07F2F67D" w14:textId="77777777" w:rsidR="00782052" w:rsidRDefault="00782052" w:rsidP="001D5596">
      <w:pPr>
        <w:spacing w:after="0"/>
      </w:pPr>
    </w:p>
    <w:p w14:paraId="07F2F67E" w14:textId="77777777" w:rsidR="00782052" w:rsidRDefault="00782052" w:rsidP="001D5596">
      <w:pPr>
        <w:spacing w:after="0"/>
      </w:pPr>
    </w:p>
    <w:p w14:paraId="07F2F67F" w14:textId="77777777" w:rsidR="00782052" w:rsidRDefault="00782052" w:rsidP="001D5596">
      <w:pPr>
        <w:spacing w:after="0"/>
      </w:pPr>
    </w:p>
    <w:p w14:paraId="07F2F680" w14:textId="77777777" w:rsidR="00782052" w:rsidRDefault="00782052" w:rsidP="001D5596">
      <w:pPr>
        <w:spacing w:after="0"/>
      </w:pPr>
    </w:p>
    <w:p w14:paraId="07F2F681" w14:textId="77777777" w:rsidR="00782052" w:rsidRDefault="00782052" w:rsidP="001D5596">
      <w:pPr>
        <w:spacing w:after="0"/>
      </w:pPr>
    </w:p>
    <w:p w14:paraId="07F2F682" w14:textId="77777777" w:rsidR="00782052" w:rsidRDefault="00782052" w:rsidP="001D5596">
      <w:pPr>
        <w:spacing w:after="0"/>
      </w:pPr>
    </w:p>
    <w:p w14:paraId="07F2F683" w14:textId="77777777" w:rsidR="00782052" w:rsidRDefault="00782052" w:rsidP="001D5596">
      <w:pPr>
        <w:spacing w:after="0"/>
      </w:pPr>
    </w:p>
    <w:p w14:paraId="07F2F684" w14:textId="77777777" w:rsidR="00782052" w:rsidRDefault="00782052" w:rsidP="001D5596">
      <w:pPr>
        <w:spacing w:after="0"/>
      </w:pPr>
    </w:p>
    <w:p w14:paraId="07F2F685" w14:textId="77777777" w:rsidR="00782052" w:rsidRDefault="00782052" w:rsidP="001D5596">
      <w:pPr>
        <w:spacing w:after="0"/>
      </w:pPr>
    </w:p>
    <w:p w14:paraId="07F2F686" w14:textId="77777777" w:rsidR="00782052" w:rsidRDefault="00782052" w:rsidP="001D5596">
      <w:pPr>
        <w:spacing w:after="0"/>
      </w:pPr>
    </w:p>
    <w:p w14:paraId="07F2F687" w14:textId="77777777" w:rsidR="00782052" w:rsidRDefault="00782052" w:rsidP="001D5596">
      <w:pPr>
        <w:spacing w:after="0"/>
      </w:pPr>
    </w:p>
    <w:p w14:paraId="07F2F688" w14:textId="77777777" w:rsidR="00782052" w:rsidRDefault="00782052" w:rsidP="001D5596">
      <w:pPr>
        <w:spacing w:after="0"/>
      </w:pPr>
    </w:p>
    <w:p w14:paraId="07F2F689" w14:textId="77777777" w:rsidR="00782052" w:rsidRDefault="00782052" w:rsidP="001D5596">
      <w:pPr>
        <w:spacing w:after="0"/>
      </w:pPr>
    </w:p>
    <w:p w14:paraId="07F2F68A" w14:textId="77777777" w:rsidR="00782052" w:rsidRDefault="00782052" w:rsidP="001D5596">
      <w:pPr>
        <w:spacing w:after="0"/>
      </w:pPr>
    </w:p>
    <w:p w14:paraId="07F2F68B" w14:textId="77777777" w:rsidR="00782052" w:rsidRDefault="00782052" w:rsidP="001D5596">
      <w:pPr>
        <w:spacing w:after="0"/>
      </w:pPr>
    </w:p>
    <w:p w14:paraId="07F2F68C" w14:textId="77777777" w:rsidR="00782052" w:rsidRDefault="00782052" w:rsidP="001D5596">
      <w:pPr>
        <w:spacing w:after="0"/>
      </w:pPr>
    </w:p>
    <w:p w14:paraId="07F2F68D" w14:textId="77777777" w:rsidR="00782052" w:rsidRDefault="00782052" w:rsidP="001D5596">
      <w:pPr>
        <w:spacing w:after="0"/>
      </w:pPr>
    </w:p>
    <w:p w14:paraId="07F2F68E" w14:textId="77777777" w:rsidR="000D5963" w:rsidRDefault="000D5963" w:rsidP="001D5596">
      <w:pPr>
        <w:spacing w:after="0"/>
      </w:pPr>
    </w:p>
    <w:p w14:paraId="07F2F68F" w14:textId="77777777" w:rsidR="000D5963" w:rsidRDefault="000D5963" w:rsidP="001D5596">
      <w:pPr>
        <w:spacing w:after="0"/>
      </w:pPr>
    </w:p>
    <w:p w14:paraId="07F2F690" w14:textId="77777777" w:rsidR="000D5963" w:rsidRDefault="000D5963" w:rsidP="001D5596">
      <w:pPr>
        <w:spacing w:after="0"/>
      </w:pPr>
    </w:p>
    <w:p w14:paraId="07F2F691" w14:textId="77777777" w:rsidR="000D5963" w:rsidRDefault="000D5963" w:rsidP="001D5596">
      <w:pPr>
        <w:spacing w:after="0"/>
      </w:pPr>
    </w:p>
    <w:p w14:paraId="07F2F692" w14:textId="77777777" w:rsidR="000D5963" w:rsidRDefault="000D5963" w:rsidP="001D5596">
      <w:pPr>
        <w:spacing w:after="0"/>
      </w:pPr>
    </w:p>
    <w:p w14:paraId="07F2F693" w14:textId="77777777" w:rsidR="000D5963" w:rsidRDefault="000D5963" w:rsidP="001D5596">
      <w:pPr>
        <w:spacing w:after="0"/>
      </w:pPr>
    </w:p>
    <w:p w14:paraId="07F2F694" w14:textId="77777777" w:rsidR="000D5963" w:rsidRDefault="000D5963" w:rsidP="001D5596">
      <w:pPr>
        <w:spacing w:after="0"/>
      </w:pPr>
    </w:p>
    <w:p w14:paraId="07F2F695" w14:textId="77777777" w:rsidR="000D5963" w:rsidRPr="0047022F" w:rsidRDefault="000D5963" w:rsidP="001D5596">
      <w:pPr>
        <w:spacing w:after="0"/>
      </w:pPr>
    </w:p>
    <w:p w14:paraId="07F2F696" w14:textId="77777777" w:rsidR="00DD3E86" w:rsidRDefault="00DD3E86" w:rsidP="00EA554D">
      <w:pPr>
        <w:pStyle w:val="Virsraksts1"/>
        <w:rPr>
          <w:rFonts w:asciiTheme="minorHAnsi" w:hAnsiTheme="minorHAnsi" w:cstheme="minorHAnsi"/>
          <w:b/>
          <w:bCs/>
          <w:color w:val="FFFFFF" w:themeColor="background1"/>
          <w:sz w:val="36"/>
          <w:szCs w:val="36"/>
        </w:rPr>
      </w:pPr>
      <w:bookmarkStart w:id="5" w:name="_Toc39149119"/>
      <w:r w:rsidRPr="00DD3E86">
        <w:rPr>
          <w:rFonts w:asciiTheme="minorHAnsi" w:hAnsiTheme="minorHAnsi" w:cstheme="minorHAnsi"/>
          <w:noProof/>
          <w:color w:val="FFFFFF" w:themeColor="background1"/>
          <w:sz w:val="36"/>
          <w:szCs w:val="36"/>
          <w:lang w:eastAsia="lv-LV"/>
        </w:rPr>
        <w:lastRenderedPageBreak/>
        <w:drawing>
          <wp:anchor distT="0" distB="0" distL="114300" distR="114300" simplePos="0" relativeHeight="251650560" behindDoc="1" locked="0" layoutInCell="1" allowOverlap="1" wp14:anchorId="07F2F772" wp14:editId="07F2F773">
            <wp:simplePos x="0" y="0"/>
            <wp:positionH relativeFrom="margin">
              <wp:posOffset>-936625</wp:posOffset>
            </wp:positionH>
            <wp:positionV relativeFrom="margin">
              <wp:posOffset>-624840</wp:posOffset>
            </wp:positionV>
            <wp:extent cx="7604760" cy="1310640"/>
            <wp:effectExtent l="0" t="0" r="0" b="3810"/>
            <wp:wrapNone/>
            <wp:docPr id="20" name="Graf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7604760" cy="1310640"/>
                    </a:xfrm>
                    <a:prstGeom prst="rect">
                      <a:avLst/>
                    </a:prstGeom>
                  </pic:spPr>
                </pic:pic>
              </a:graphicData>
            </a:graphic>
          </wp:anchor>
        </w:drawing>
      </w:r>
      <w:r w:rsidR="00EA554D">
        <w:rPr>
          <w:rFonts w:asciiTheme="minorHAnsi" w:hAnsiTheme="minorHAnsi" w:cstheme="minorHAnsi"/>
          <w:color w:val="FFFFFF" w:themeColor="background1"/>
          <w:sz w:val="36"/>
          <w:szCs w:val="36"/>
        </w:rPr>
        <w:t>3. un</w:t>
      </w:r>
      <w:r w:rsidR="00B91750" w:rsidRPr="00DD3E86">
        <w:rPr>
          <w:rFonts w:asciiTheme="minorHAnsi" w:hAnsiTheme="minorHAnsi" w:cstheme="minorHAnsi"/>
          <w:color w:val="FFFFFF" w:themeColor="background1"/>
          <w:sz w:val="36"/>
          <w:szCs w:val="36"/>
        </w:rPr>
        <w:t xml:space="preserve"> 4.</w:t>
      </w:r>
      <w:r w:rsidR="00EA554D">
        <w:rPr>
          <w:rFonts w:asciiTheme="minorHAnsi" w:hAnsiTheme="minorHAnsi" w:cstheme="minorHAnsi"/>
          <w:color w:val="FFFFFF" w:themeColor="background1"/>
          <w:sz w:val="36"/>
          <w:szCs w:val="36"/>
        </w:rPr>
        <w:t xml:space="preserve"> d</w:t>
      </w:r>
      <w:r w:rsidR="00B91750" w:rsidRPr="00DD3E86">
        <w:rPr>
          <w:rFonts w:asciiTheme="minorHAnsi" w:hAnsiTheme="minorHAnsi" w:cstheme="minorHAnsi"/>
          <w:color w:val="FFFFFF" w:themeColor="background1"/>
          <w:sz w:val="36"/>
          <w:szCs w:val="36"/>
        </w:rPr>
        <w:t>aļa</w:t>
      </w:r>
      <w:r w:rsidR="00EA554D">
        <w:rPr>
          <w:rFonts w:asciiTheme="minorHAnsi" w:hAnsiTheme="minorHAnsi" w:cstheme="minorHAnsi"/>
          <w:color w:val="FFFFFF" w:themeColor="background1"/>
          <w:sz w:val="36"/>
          <w:szCs w:val="36"/>
        </w:rPr>
        <w:t xml:space="preserve"> </w:t>
      </w:r>
      <w:r w:rsidR="00EA554D" w:rsidRPr="00EA554D">
        <w:rPr>
          <w:color w:val="FFFFFF" w:themeColor="background1"/>
        </w:rPr>
        <w:t>“</w:t>
      </w:r>
      <w:r w:rsidR="00353D7B" w:rsidRPr="00DD3E86">
        <w:rPr>
          <w:rFonts w:asciiTheme="minorHAnsi" w:hAnsiTheme="minorHAnsi" w:cstheme="minorHAnsi"/>
          <w:b/>
          <w:bCs/>
          <w:color w:val="FFFFFF" w:themeColor="background1"/>
          <w:sz w:val="36"/>
          <w:szCs w:val="36"/>
        </w:rPr>
        <w:t>Vardarbības</w:t>
      </w:r>
      <w:r w:rsidR="0092678F" w:rsidRPr="00DD3E86">
        <w:rPr>
          <w:rFonts w:asciiTheme="minorHAnsi" w:hAnsiTheme="minorHAnsi" w:cstheme="minorHAnsi"/>
          <w:b/>
          <w:bCs/>
          <w:color w:val="FFFFFF" w:themeColor="background1"/>
          <w:sz w:val="36"/>
          <w:szCs w:val="36"/>
        </w:rPr>
        <w:t xml:space="preserve"> veidi</w:t>
      </w:r>
      <w:r w:rsidR="00EA554D" w:rsidRPr="00EA554D">
        <w:rPr>
          <w:b/>
          <w:color w:val="FFFFFF" w:themeColor="background1"/>
        </w:rPr>
        <w:t>”</w:t>
      </w:r>
      <w:r w:rsidR="00EA554D">
        <w:rPr>
          <w:rFonts w:asciiTheme="minorHAnsi" w:hAnsiTheme="minorHAnsi" w:cstheme="minorHAnsi"/>
          <w:b/>
          <w:bCs/>
          <w:color w:val="FFFFFF" w:themeColor="background1"/>
          <w:sz w:val="36"/>
          <w:szCs w:val="36"/>
        </w:rPr>
        <w:t xml:space="preserve">, </w:t>
      </w:r>
      <w:r w:rsidR="00EA554D" w:rsidRPr="00EA554D">
        <w:rPr>
          <w:color w:val="FFFFFF" w:themeColor="background1"/>
        </w:rPr>
        <w:t>“</w:t>
      </w:r>
      <w:r w:rsidR="0092678F" w:rsidRPr="00DD3E86">
        <w:rPr>
          <w:rFonts w:asciiTheme="minorHAnsi" w:hAnsiTheme="minorHAnsi" w:cstheme="minorHAnsi"/>
          <w:b/>
          <w:bCs/>
          <w:color w:val="FFFFFF" w:themeColor="background1"/>
          <w:sz w:val="36"/>
          <w:szCs w:val="36"/>
        </w:rPr>
        <w:t>Kā apturēt vardarbību?</w:t>
      </w:r>
      <w:bookmarkEnd w:id="5"/>
      <w:r w:rsidR="00EA554D" w:rsidRPr="00EA554D">
        <w:rPr>
          <w:b/>
          <w:color w:val="FFFFFF" w:themeColor="background1"/>
        </w:rPr>
        <w:t xml:space="preserve"> ”</w:t>
      </w:r>
    </w:p>
    <w:p w14:paraId="07F2F697" w14:textId="77777777" w:rsidR="00FB3E20" w:rsidRPr="00FB3E20" w:rsidRDefault="00FB3E20" w:rsidP="00FB3E20"/>
    <w:p w14:paraId="07F2F698" w14:textId="77777777" w:rsidR="00FB3E20" w:rsidRPr="00FB3E20" w:rsidRDefault="00FB3E20" w:rsidP="00FB3E20"/>
    <w:p w14:paraId="07F2F699" w14:textId="77777777" w:rsidR="00B91750" w:rsidRPr="0047022F" w:rsidRDefault="004231BF" w:rsidP="001D5596">
      <w:pPr>
        <w:spacing w:after="0"/>
      </w:pPr>
      <w:r>
        <w:rPr>
          <w:noProof/>
          <w:lang w:eastAsia="lv-LV"/>
        </w:rPr>
        <w:drawing>
          <wp:inline distT="0" distB="0" distL="0" distR="0" wp14:anchorId="07F2F774" wp14:editId="07F2F775">
            <wp:extent cx="5731510" cy="4052178"/>
            <wp:effectExtent l="0" t="0" r="2540" b="5715"/>
            <wp:docPr id="3" name="Picture 3" descr="http://site-428788.mozfiles.com/files/428788/3un4_vardarbibas_veidi_2020_ar_termometru_mozel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te-428788.mozfiles.com/files/428788/3un4_vardarbibas_veidi_2020_ar_termometru_mozell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052178"/>
                    </a:xfrm>
                    <a:prstGeom prst="rect">
                      <a:avLst/>
                    </a:prstGeom>
                    <a:noFill/>
                    <a:ln>
                      <a:noFill/>
                    </a:ln>
                  </pic:spPr>
                </pic:pic>
              </a:graphicData>
            </a:graphic>
          </wp:inline>
        </w:drawing>
      </w:r>
    </w:p>
    <w:p w14:paraId="07F2F69A" w14:textId="77777777" w:rsidR="00EF5970" w:rsidRDefault="00EF5970" w:rsidP="00CC0892">
      <w:pPr>
        <w:spacing w:after="0"/>
      </w:pPr>
    </w:p>
    <w:p w14:paraId="07F2F69B" w14:textId="77777777" w:rsidR="00881056" w:rsidRDefault="00936604" w:rsidP="00CC0892">
      <w:pPr>
        <w:spacing w:after="0"/>
      </w:pPr>
      <w:r>
        <w:t xml:space="preserve">Šīs divas spēles daļas kopā veido vienu, jo tām ir </w:t>
      </w:r>
      <w:r w:rsidR="0025776F">
        <w:t>kopīgs spēles laukums un</w:t>
      </w:r>
      <w:r w:rsidR="00F0146E" w:rsidRPr="0047022F">
        <w:t xml:space="preserve"> kartītes</w:t>
      </w:r>
      <w:r>
        <w:t xml:space="preserve">. Šīs </w:t>
      </w:r>
      <w:r w:rsidR="008F434F">
        <w:t xml:space="preserve">daļas mērķi ir mācīt pazīt vardarbību un </w:t>
      </w:r>
      <w:r w:rsidR="004B0CFE">
        <w:t>zināt</w:t>
      </w:r>
      <w:r w:rsidR="00353D7B" w:rsidRPr="0047022F">
        <w:t xml:space="preserve"> adekvātas </w:t>
      </w:r>
      <w:r w:rsidR="00F0146E" w:rsidRPr="0047022F">
        <w:t>rīcības stratēģijas</w:t>
      </w:r>
      <w:r w:rsidR="00064664" w:rsidRPr="0047022F">
        <w:t xml:space="preserve"> vardarbības gadījumā</w:t>
      </w:r>
      <w:r>
        <w:t>. Spēles gaitā situācija</w:t>
      </w:r>
      <w:r w:rsidR="00CC0892">
        <w:t>s</w:t>
      </w:r>
      <w:r>
        <w:t xml:space="preserve"> tiek aplūkota</w:t>
      </w:r>
      <w:r w:rsidR="00CC0892">
        <w:t>s</w:t>
      </w:r>
      <w:r w:rsidR="0009197B">
        <w:t xml:space="preserve"> no trim</w:t>
      </w:r>
      <w:r w:rsidR="00F0146E" w:rsidRPr="0047022F">
        <w:t xml:space="preserve"> pozīcijām – </w:t>
      </w:r>
      <w:r w:rsidR="0009197B">
        <w:t>upura, aculiecinieka un pāridarītāja.</w:t>
      </w:r>
      <w:r w:rsidR="004B0CFE">
        <w:t xml:space="preserve"> </w:t>
      </w:r>
      <w:r w:rsidR="00F0146E" w:rsidRPr="0047022F">
        <w:t>Ka</w:t>
      </w:r>
      <w:r w:rsidR="00CC0892">
        <w:t>rtītēs raksturotas situācijas, kurās iz</w:t>
      </w:r>
      <w:r w:rsidR="00881056">
        <w:t>p</w:t>
      </w:r>
      <w:r w:rsidR="00CC0892">
        <w:t xml:space="preserve">aužas </w:t>
      </w:r>
      <w:r w:rsidR="004B0CFE">
        <w:t>četri</w:t>
      </w:r>
      <w:r w:rsidR="00CC0892">
        <w:t xml:space="preserve"> vardarbības veidi: </w:t>
      </w:r>
      <w:r w:rsidR="0009197B">
        <w:t>e</w:t>
      </w:r>
      <w:r w:rsidR="00F0146E" w:rsidRPr="0047022F">
        <w:t xml:space="preserve">mocionālā vardarbība, fiziskā </w:t>
      </w:r>
      <w:r w:rsidR="00CC0892">
        <w:t>vardarbība, seksuālā vardarbība un</w:t>
      </w:r>
      <w:r w:rsidR="004B0CFE">
        <w:t xml:space="preserve"> </w:t>
      </w:r>
      <w:proofErr w:type="spellStart"/>
      <w:r w:rsidR="006804F7">
        <w:t>kibervardarbība</w:t>
      </w:r>
      <w:proofErr w:type="spellEnd"/>
      <w:r w:rsidR="00F0146E" w:rsidRPr="0047022F">
        <w:t>.</w:t>
      </w:r>
    </w:p>
    <w:p w14:paraId="07F2F69C" w14:textId="77777777" w:rsidR="00EE7C1F" w:rsidRDefault="00EE7C1F" w:rsidP="00CC0892">
      <w:pPr>
        <w:spacing w:after="0"/>
      </w:pPr>
    </w:p>
    <w:p w14:paraId="07F2F69D" w14:textId="77777777" w:rsidR="00881056" w:rsidRDefault="00881056" w:rsidP="00881056">
      <w:r>
        <w:t>Emocionālā vardarbība ir pāridarītāja rīcība, k</w:t>
      </w:r>
      <w:r w:rsidR="003A230D">
        <w:t>as</w:t>
      </w:r>
      <w:r>
        <w:t xml:space="preserve"> upurim liek just emocionālu un psiholoģisku spriedzi. Šajā vardarbības veidā ietvertas dažādas darbības:  apsaukāšana, apvainošana, ignorēšana, iebaidīšana, draudēšana, ņirgāšanās, kliegšana, lamāšanās u.</w:t>
      </w:r>
      <w:r w:rsidR="004B0CFE">
        <w:t xml:space="preserve"> </w:t>
      </w:r>
      <w:r>
        <w:t xml:space="preserve">c. </w:t>
      </w:r>
    </w:p>
    <w:p w14:paraId="07F2F69E" w14:textId="77777777" w:rsidR="00881056" w:rsidRDefault="00881056" w:rsidP="00881056">
      <w:r>
        <w:t>Fiziskā vardarbība ir pāridarītāja rīcība, k</w:t>
      </w:r>
      <w:r w:rsidR="004B0CFE">
        <w:t xml:space="preserve">as </w:t>
      </w:r>
      <w:r>
        <w:t>upurim apzināti rada fizisk</w:t>
      </w:r>
      <w:r w:rsidR="004B0CFE">
        <w:t>a</w:t>
      </w:r>
      <w:r>
        <w:t>s ciešanas</w:t>
      </w:r>
      <w:r w:rsidR="004B0CFE">
        <w:t>, tās</w:t>
      </w:r>
      <w:r>
        <w:t xml:space="preserve"> rezultātā var iegūt miesas bojājum</w:t>
      </w:r>
      <w:r w:rsidR="004B0CFE">
        <w:t>us</w:t>
      </w:r>
      <w:r>
        <w:t>. Tā ir sišana, grūstīšana, knaibīšana, žņaugšana, ieslodzīšana u.</w:t>
      </w:r>
      <w:r w:rsidR="004B0CFE">
        <w:t xml:space="preserve"> </w:t>
      </w:r>
      <w:r>
        <w:t>c. Pie fiziskās vardarbības pieder personisko mantu atņemšana (zagšana) vai sabojāšana.</w:t>
      </w:r>
    </w:p>
    <w:p w14:paraId="07F2F69F" w14:textId="77777777" w:rsidR="00881056" w:rsidRDefault="00881056" w:rsidP="00881056">
      <w:r>
        <w:t>Seksuālā vardarbība ir kontakts, kurā pāridarītājs indivīdu pret viņa gribu izmanto savu seksuālo vajadzību apmierināšanai. Tās ir jebkādas seksuāla rakstura fiziskas darbības, frāzes, attēli, k</w:t>
      </w:r>
      <w:r w:rsidR="004B0CFE">
        <w:t>as</w:t>
      </w:r>
      <w:r>
        <w:t xml:space="preserve"> tiek izmantoti pret upura gribu gan vienaudžu (nepilngadīgo) </w:t>
      </w:r>
      <w:r w:rsidR="004B0CFE">
        <w:t>vidū</w:t>
      </w:r>
      <w:r>
        <w:t xml:space="preserve">, gan starp bērnu un pieaugušo: apsaukāšana seksuālas nozīmes vārdos, </w:t>
      </w:r>
      <w:proofErr w:type="spellStart"/>
      <w:r>
        <w:t>kailfoto</w:t>
      </w:r>
      <w:proofErr w:type="spellEnd"/>
      <w:r>
        <w:t xml:space="preserve"> sūtīšana bez otra atļaujas, ķermeņa aizskaršana bez atļaujas, privātuma pārkāpšana, pakļaušana pāridarītāja seksuālajām vēlmēm</w:t>
      </w:r>
      <w:r w:rsidR="00D54926">
        <w:t>, seksuālā ekspluatācija u.</w:t>
      </w:r>
      <w:r w:rsidR="004B0CFE">
        <w:t xml:space="preserve"> </w:t>
      </w:r>
      <w:r w:rsidR="00D54926">
        <w:t>c.</w:t>
      </w:r>
    </w:p>
    <w:p w14:paraId="07F2F6A0" w14:textId="77777777" w:rsidR="00881056" w:rsidRDefault="00881056" w:rsidP="00881056">
      <w:proofErr w:type="spellStart"/>
      <w:r>
        <w:lastRenderedPageBreak/>
        <w:t>Kibervardarbība</w:t>
      </w:r>
      <w:proofErr w:type="spellEnd"/>
      <w:r>
        <w:t xml:space="preserve"> tiek īstenota ar moderno tehnoloģiju, galvenokārt mobilā telefona un datora, starpniecību</w:t>
      </w:r>
      <w:r w:rsidR="004B0CFE">
        <w:t>,</w:t>
      </w:r>
      <w:r>
        <w:t xml:space="preserve"> aizvainojot, izsmejot, iebiedējot, pazemojot, izplatot nepatiesas baumas, bez upura atļaujas publicējot un pārsūtot privātus fotoattēlus u.</w:t>
      </w:r>
      <w:r w:rsidR="004B0CFE">
        <w:t xml:space="preserve"> </w:t>
      </w:r>
      <w:r>
        <w:t xml:space="preserve">c. </w:t>
      </w:r>
    </w:p>
    <w:p w14:paraId="07F2F6A1" w14:textId="77777777" w:rsidR="007301D0" w:rsidRDefault="007301D0" w:rsidP="005B24BD">
      <w:pPr>
        <w:spacing w:after="0"/>
      </w:pPr>
      <w:r>
        <w:t xml:space="preserve">Kad mēs saskaramies ar vardarbību, nereti tam neesam sagatavoti: pēkšņi </w:t>
      </w:r>
      <w:proofErr w:type="spellStart"/>
      <w:r>
        <w:t>klasesbiedrs</w:t>
      </w:r>
      <w:proofErr w:type="spellEnd"/>
      <w:r>
        <w:t>, ar kuru vienmēr esam bijuši draugi</w:t>
      </w:r>
      <w:r w:rsidR="00CF524F">
        <w:t>,</w:t>
      </w:r>
      <w:r w:rsidR="00363624">
        <w:t xml:space="preserve"> </w:t>
      </w:r>
      <w:r w:rsidR="003A230D">
        <w:t xml:space="preserve">esot </w:t>
      </w:r>
      <w:r w:rsidR="00CF524F">
        <w:t>kopā ar jaun</w:t>
      </w:r>
      <w:r w:rsidR="003A230D">
        <w:t>u</w:t>
      </w:r>
      <w:r w:rsidR="00CF524F">
        <w:t xml:space="preserve"> kompāniju</w:t>
      </w:r>
      <w:r w:rsidR="003A230D">
        <w:t>,</w:t>
      </w:r>
      <w:r w:rsidR="00CF524F">
        <w:t xml:space="preserve"> </w:t>
      </w:r>
      <w:r>
        <w:t>mani apsaukā. Mani kāds pagrūž sporta stundas laikā. Es redzu, ka man</w:t>
      </w:r>
      <w:r w:rsidR="00363624">
        <w:t>s</w:t>
      </w:r>
      <w:r>
        <w:t xml:space="preserve"> draug</w:t>
      </w:r>
      <w:r w:rsidR="00363624">
        <w:t xml:space="preserve">s ir </w:t>
      </w:r>
      <w:r>
        <w:t>piespiest</w:t>
      </w:r>
      <w:r w:rsidR="00363624">
        <w:t>s</w:t>
      </w:r>
      <w:r>
        <w:t xml:space="preserve"> zemei. Es jūtos tik dusmīgs, ka iesitu klasesbiedr</w:t>
      </w:r>
      <w:r w:rsidR="003A230D">
        <w:t>en</w:t>
      </w:r>
      <w:r>
        <w:t xml:space="preserve">ei. Šādas situācijas neatstāj laiku apdomāties. Ir jāreaģē ātri. Ja cilvēks iepriekš </w:t>
      </w:r>
      <w:r w:rsidR="00363624">
        <w:t>nav izlēmis</w:t>
      </w:r>
      <w:r w:rsidR="0019391E">
        <w:t xml:space="preserve">, kā labāk rīkoties, ja </w:t>
      </w:r>
      <w:r>
        <w:t xml:space="preserve">šaubās, ja situācija atkārtojas un par ieradumu kļuvusi neveselīga rīcība, ir grūti rīkoties tā, lai situāciju atrisinātu. </w:t>
      </w:r>
      <w:r w:rsidR="00A15FBB">
        <w:t>S</w:t>
      </w:r>
      <w:r>
        <w:t xml:space="preserve">pēlējot šo spēles daļu, dalībniekiem tiek dota iespēja apdomāt, kā labāk rīkoties dažādās vardarbības situācijās. </w:t>
      </w:r>
    </w:p>
    <w:p w14:paraId="07F2F6A2" w14:textId="77777777" w:rsidR="00A15FBB" w:rsidRDefault="00A15FBB" w:rsidP="007301D0">
      <w:pPr>
        <w:spacing w:after="0"/>
      </w:pPr>
    </w:p>
    <w:p w14:paraId="07F2F6A3" w14:textId="77777777" w:rsidR="00CC0892" w:rsidRDefault="00A15FBB" w:rsidP="00A15FBB">
      <w:pPr>
        <w:spacing w:after="0"/>
      </w:pPr>
      <w:r>
        <w:t>Šī spēles daļa sniedz iespēju iejusties dažādu vardarbībā iesaistīto pušu pieredzēs. Kādam, kurš vienmēr bijis tikai aculiecinieks, iespējams, ir grūti iedomāties, kā jūtas upuris, jo uz viņu tas it kā neattiecas. Tāpat var būt gadījumi, kad pāridarītājs neapzinās savas rīcības ietekmi uz citiem. Spēlējot spēli, dalībnieki aicināti pārrunāt, kā varētu justies, ko varētu domāt un kāpēc tā rīkojas katra iesaistītā pus</w:t>
      </w:r>
      <w:r w:rsidR="00363624">
        <w:t>e</w:t>
      </w:r>
      <w:r>
        <w:t xml:space="preserve">. Spēles mērķis ir veicināt savstarpēju sapratni un padziļināt empātiju, tomēr jāuzmanās no pāridarītāja attaisnošanas. Par to jau rakstījām iepriekš, aicinām skatīt sadaļas </w:t>
      </w:r>
      <w:r w:rsidR="00363624" w:rsidRPr="0047022F">
        <w:t>“</w:t>
      </w:r>
      <w:r>
        <w:t xml:space="preserve">Vadītāju vērtības un attieksme pret vardarbību” 5. un 6. punktu. </w:t>
      </w:r>
      <w:r w:rsidR="005340C2">
        <w:t xml:space="preserve">Atcerieties, ka saprast nenozīmē attaisnot. Pat ja mēs saprotam, ka pāridarītājs iesita </w:t>
      </w:r>
      <w:proofErr w:type="spellStart"/>
      <w:r w:rsidR="005340C2">
        <w:t>klasesbiedram</w:t>
      </w:r>
      <w:proofErr w:type="spellEnd"/>
      <w:r w:rsidR="005340C2">
        <w:t>, jo pats mājās piedzīvo vardarbību, viņa uzvedību tas neattaisno. Ir jāsniedz atbalsts,</w:t>
      </w:r>
      <w:r w:rsidR="0030249A">
        <w:t xml:space="preserve"> jāpiedāvā alternatīvs v</w:t>
      </w:r>
      <w:r w:rsidR="00363624">
        <w:t>e</w:t>
      </w:r>
      <w:r w:rsidR="0030249A">
        <w:t>ids, kā paust savas emocijas,</w:t>
      </w:r>
      <w:r w:rsidR="005340C2">
        <w:t xml:space="preserve"> bet ir skaidri jāpauž nostāja, ka vardarbībai nav attaisnojuma. </w:t>
      </w:r>
    </w:p>
    <w:p w14:paraId="07F2F6A4" w14:textId="77777777" w:rsidR="00881056" w:rsidRDefault="00881056" w:rsidP="00A15FBB">
      <w:pPr>
        <w:spacing w:after="0"/>
      </w:pPr>
    </w:p>
    <w:p w14:paraId="07F2F6A5" w14:textId="77777777" w:rsidR="00A15FBB" w:rsidRDefault="00DD522A" w:rsidP="00DD522A">
      <w:pPr>
        <w:spacing w:after="0"/>
      </w:pPr>
      <w:r>
        <w:t>Šī spēles daļa būs palīgs situācijās, kurās nepie</w:t>
      </w:r>
      <w:r w:rsidR="00363624">
        <w:t>c</w:t>
      </w:r>
      <w:r>
        <w:t xml:space="preserve">iešams atklāti sarunāties par vardarbību. Ir grūti runāt par konkrētām situācijām, taču vardarbība ir realitāte, ar kuru saskaras liela daļa skolēnu un pieaugušo. Izvairīšanās no domām par vardarbību to nemazina, bet gan pastiprina. Lai veicas! </w:t>
      </w:r>
    </w:p>
    <w:p w14:paraId="07F2F6A6" w14:textId="77777777" w:rsidR="00A15FBB" w:rsidRPr="0047022F" w:rsidRDefault="00A15FBB" w:rsidP="00A15FBB">
      <w:pPr>
        <w:spacing w:after="0"/>
      </w:pPr>
    </w:p>
    <w:p w14:paraId="07F2F6A7" w14:textId="77777777" w:rsidR="00353D7B" w:rsidRPr="0047022F" w:rsidRDefault="00353D7B" w:rsidP="001D5596">
      <w:pPr>
        <w:pStyle w:val="Sarakstarindkopa"/>
        <w:spacing w:after="0"/>
        <w:ind w:left="0"/>
        <w:rPr>
          <w:b/>
          <w:bCs/>
        </w:rPr>
      </w:pPr>
      <w:r w:rsidRPr="0047022F">
        <w:rPr>
          <w:b/>
          <w:bCs/>
        </w:rPr>
        <w:t>Spēle</w:t>
      </w:r>
      <w:r w:rsidR="001640EE" w:rsidRPr="0047022F">
        <w:rPr>
          <w:b/>
          <w:bCs/>
        </w:rPr>
        <w:t>i nepieciešams</w:t>
      </w:r>
    </w:p>
    <w:p w14:paraId="07F2F6A8" w14:textId="77777777" w:rsidR="006804F7" w:rsidRDefault="00064664" w:rsidP="00B72B63">
      <w:pPr>
        <w:spacing w:after="0"/>
      </w:pPr>
      <w:r w:rsidRPr="0047022F">
        <w:t>Spēles laukums</w:t>
      </w:r>
      <w:r w:rsidR="00353D7B" w:rsidRPr="0047022F">
        <w:t xml:space="preserve">, </w:t>
      </w:r>
      <w:r w:rsidRPr="0047022F">
        <w:t xml:space="preserve">metamais kauliņš, </w:t>
      </w:r>
      <w:r w:rsidR="006804F7">
        <w:t>ejamie kauliņi, kar</w:t>
      </w:r>
      <w:r w:rsidR="00363624">
        <w:t>t</w:t>
      </w:r>
      <w:r w:rsidR="006804F7">
        <w:t xml:space="preserve">ītes: </w:t>
      </w:r>
    </w:p>
    <w:p w14:paraId="07F2F6A9" w14:textId="77777777" w:rsidR="006804F7" w:rsidRDefault="006804F7" w:rsidP="009B12E6">
      <w:pPr>
        <w:pStyle w:val="Sarakstarindkopa"/>
        <w:numPr>
          <w:ilvl w:val="0"/>
          <w:numId w:val="32"/>
        </w:numPr>
        <w:spacing w:after="0" w:line="276" w:lineRule="auto"/>
      </w:pPr>
      <w:r>
        <w:t>E</w:t>
      </w:r>
      <w:r w:rsidR="00064664" w:rsidRPr="0047022F">
        <w:t>mocionālā vardarbība</w:t>
      </w:r>
      <w:r>
        <w:t>: upuris/aculiecinieks/pāridarītājs</w:t>
      </w:r>
      <w:r w:rsidR="00FA2EB1">
        <w:t>;</w:t>
      </w:r>
      <w:r>
        <w:t xml:space="preserve"> </w:t>
      </w:r>
    </w:p>
    <w:p w14:paraId="07F2F6AA" w14:textId="77777777" w:rsidR="006804F7" w:rsidRDefault="006804F7" w:rsidP="009B12E6">
      <w:pPr>
        <w:pStyle w:val="Sarakstarindkopa"/>
        <w:numPr>
          <w:ilvl w:val="0"/>
          <w:numId w:val="32"/>
        </w:numPr>
        <w:spacing w:after="0" w:line="276" w:lineRule="auto"/>
      </w:pPr>
      <w:r>
        <w:t>F</w:t>
      </w:r>
      <w:r w:rsidRPr="0047022F">
        <w:t>iziskā var</w:t>
      </w:r>
      <w:r>
        <w:t>darbība: upuris/aculiecinieks/pāridarītājs</w:t>
      </w:r>
      <w:r w:rsidR="00FA2EB1">
        <w:t>;</w:t>
      </w:r>
    </w:p>
    <w:p w14:paraId="07F2F6AB" w14:textId="77777777" w:rsidR="006804F7" w:rsidRDefault="006804F7" w:rsidP="009B12E6">
      <w:pPr>
        <w:pStyle w:val="Sarakstarindkopa"/>
        <w:numPr>
          <w:ilvl w:val="0"/>
          <w:numId w:val="32"/>
        </w:numPr>
        <w:spacing w:after="0" w:line="276" w:lineRule="auto"/>
      </w:pPr>
      <w:r>
        <w:t>Seksuālā vardarbība: upuris/aculiecinieks/pāridarītājs</w:t>
      </w:r>
      <w:r w:rsidR="00FA2EB1">
        <w:t>;</w:t>
      </w:r>
    </w:p>
    <w:p w14:paraId="07F2F6AC" w14:textId="77777777" w:rsidR="006804F7" w:rsidRDefault="006804F7" w:rsidP="009B12E6">
      <w:pPr>
        <w:pStyle w:val="Sarakstarindkopa"/>
        <w:numPr>
          <w:ilvl w:val="0"/>
          <w:numId w:val="32"/>
        </w:numPr>
        <w:spacing w:after="0" w:line="276" w:lineRule="auto"/>
      </w:pPr>
      <w:proofErr w:type="spellStart"/>
      <w:r>
        <w:t>Kiber</w:t>
      </w:r>
      <w:r w:rsidRPr="0047022F">
        <w:t>vardarbība</w:t>
      </w:r>
      <w:proofErr w:type="spellEnd"/>
      <w:r>
        <w:t>: upuris/aculiecinieks/pāridarītājs</w:t>
      </w:r>
      <w:r w:rsidR="00FA2EB1">
        <w:t>;</w:t>
      </w:r>
    </w:p>
    <w:p w14:paraId="07F2F6AD" w14:textId="77777777" w:rsidR="006804F7" w:rsidRDefault="006804F7" w:rsidP="009B12E6">
      <w:pPr>
        <w:pStyle w:val="Sarakstarindkopa"/>
        <w:numPr>
          <w:ilvl w:val="0"/>
          <w:numId w:val="32"/>
        </w:numPr>
        <w:spacing w:after="0" w:line="276" w:lineRule="auto"/>
      </w:pPr>
      <w:r>
        <w:t>Padomi: upuris/aculiecinieks/pāridarītājs</w:t>
      </w:r>
      <w:r w:rsidR="00FA2EB1">
        <w:t>;</w:t>
      </w:r>
    </w:p>
    <w:p w14:paraId="07F2F6AE" w14:textId="77777777" w:rsidR="006804F7" w:rsidRDefault="006804F7" w:rsidP="009B12E6">
      <w:pPr>
        <w:pStyle w:val="Sarakstarindkopa"/>
        <w:numPr>
          <w:ilvl w:val="0"/>
          <w:numId w:val="32"/>
        </w:numPr>
        <w:spacing w:after="0" w:line="276" w:lineRule="auto"/>
      </w:pPr>
      <w:r>
        <w:t>Tiesības</w:t>
      </w:r>
      <w:r w:rsidR="00FA2EB1">
        <w:t>;</w:t>
      </w:r>
    </w:p>
    <w:p w14:paraId="07F2F6AF" w14:textId="77777777" w:rsidR="006804F7" w:rsidRDefault="003228C9" w:rsidP="009B12E6">
      <w:pPr>
        <w:pStyle w:val="Sarakstarindkopa"/>
        <w:numPr>
          <w:ilvl w:val="0"/>
          <w:numId w:val="32"/>
        </w:numPr>
        <w:spacing w:after="0" w:line="276" w:lineRule="auto"/>
      </w:pPr>
      <w:r>
        <w:t>Pienākumi</w:t>
      </w:r>
      <w:r w:rsidR="00363624">
        <w:t>.</w:t>
      </w:r>
    </w:p>
    <w:p w14:paraId="07F2F6B0" w14:textId="77777777" w:rsidR="006804F7" w:rsidRDefault="006804F7" w:rsidP="00B72B63">
      <w:pPr>
        <w:spacing w:after="0"/>
      </w:pPr>
    </w:p>
    <w:p w14:paraId="07F2F6B1" w14:textId="77777777" w:rsidR="00064664" w:rsidRDefault="00621283" w:rsidP="00B72B63">
      <w:pPr>
        <w:spacing w:after="0"/>
      </w:pPr>
      <w:r w:rsidRPr="0047022F">
        <w:t>Labi, ja</w:t>
      </w:r>
      <w:r w:rsidR="008F434F">
        <w:t xml:space="preserve"> šajā spēles daļā ir </w:t>
      </w:r>
      <w:r w:rsidRPr="0047022F">
        <w:t xml:space="preserve">divi vadītāji, jo ir iespējamas emocionālas </w:t>
      </w:r>
      <w:r w:rsidR="00B72B63">
        <w:t>dalībnieku</w:t>
      </w:r>
      <w:r w:rsidRPr="0047022F">
        <w:t xml:space="preserve"> reakcijas</w:t>
      </w:r>
      <w:r w:rsidR="00FA2EB1">
        <w:t xml:space="preserve">, </w:t>
      </w:r>
      <w:r w:rsidRPr="0047022F">
        <w:t>piemēram, kāds izskrien ko klases</w:t>
      </w:r>
      <w:r w:rsidR="00363624">
        <w:t>. V</w:t>
      </w:r>
      <w:r w:rsidRPr="0047022F">
        <w:t xml:space="preserve">ar būt ļoti svarīgi, lai viens vadītājs </w:t>
      </w:r>
      <w:r w:rsidR="001C0750">
        <w:t>var iziet dalībniekam</w:t>
      </w:r>
      <w:r w:rsidR="008F434F">
        <w:t xml:space="preserve"> līdzi un sniegt </w:t>
      </w:r>
      <w:r w:rsidRPr="0047022F">
        <w:t xml:space="preserve"> individuālu atbalstu.</w:t>
      </w:r>
    </w:p>
    <w:p w14:paraId="07F2F6B2" w14:textId="77777777" w:rsidR="00EC041D" w:rsidRPr="0047022F" w:rsidRDefault="00EC041D" w:rsidP="001D5596">
      <w:pPr>
        <w:spacing w:after="0"/>
      </w:pPr>
    </w:p>
    <w:p w14:paraId="07F2F6B3" w14:textId="77777777" w:rsidR="00064664" w:rsidRPr="0047022F" w:rsidRDefault="00064664" w:rsidP="001D5596">
      <w:pPr>
        <w:pStyle w:val="Sarakstarindkopa"/>
        <w:spacing w:after="0"/>
        <w:ind w:left="0"/>
        <w:rPr>
          <w:b/>
          <w:bCs/>
        </w:rPr>
      </w:pPr>
      <w:r w:rsidRPr="0047022F">
        <w:rPr>
          <w:b/>
          <w:bCs/>
        </w:rPr>
        <w:t>Spēlētāju skaits</w:t>
      </w:r>
    </w:p>
    <w:p w14:paraId="07F2F6B4" w14:textId="77777777" w:rsidR="00064664" w:rsidRPr="0047022F" w:rsidRDefault="00064664" w:rsidP="001D5596">
      <w:pPr>
        <w:pStyle w:val="Sarakstarindkopa"/>
        <w:spacing w:after="0"/>
        <w:ind w:left="0"/>
      </w:pPr>
      <w:r w:rsidRPr="0047022F">
        <w:t>1</w:t>
      </w:r>
      <w:r w:rsidR="00363624">
        <w:t xml:space="preserve"> – </w:t>
      </w:r>
      <w:r w:rsidRPr="0047022F">
        <w:t>30</w:t>
      </w:r>
      <w:r w:rsidR="00FA2EB1">
        <w:t>.</w:t>
      </w:r>
    </w:p>
    <w:p w14:paraId="07F2F6B5" w14:textId="77777777" w:rsidR="00353D7B" w:rsidRPr="0047022F" w:rsidRDefault="00353D7B" w:rsidP="001D5596">
      <w:pPr>
        <w:pStyle w:val="Sarakstarindkopa"/>
        <w:spacing w:after="0"/>
        <w:ind w:left="0"/>
      </w:pPr>
    </w:p>
    <w:p w14:paraId="07F2F6B6" w14:textId="77777777" w:rsidR="00353D7B" w:rsidRPr="0047022F" w:rsidRDefault="00353D7B" w:rsidP="001D5596">
      <w:pPr>
        <w:pStyle w:val="Sarakstarindkopa"/>
        <w:spacing w:after="0"/>
        <w:ind w:left="0"/>
        <w:rPr>
          <w:b/>
          <w:bCs/>
        </w:rPr>
      </w:pPr>
      <w:r w:rsidRPr="0047022F">
        <w:rPr>
          <w:b/>
          <w:bCs/>
        </w:rPr>
        <w:t>Spēles dalībnieki</w:t>
      </w:r>
    </w:p>
    <w:p w14:paraId="07F2F6B7" w14:textId="77777777" w:rsidR="00921896" w:rsidRPr="0047022F" w:rsidRDefault="00921896" w:rsidP="001D5596">
      <w:pPr>
        <w:pStyle w:val="Sarakstarindkopa"/>
        <w:spacing w:after="0"/>
        <w:ind w:left="0"/>
      </w:pPr>
      <w:r w:rsidRPr="0047022F">
        <w:t>Izglītojamie, pedagogi un atbalsta personāls</w:t>
      </w:r>
      <w:r>
        <w:t>,</w:t>
      </w:r>
      <w:r w:rsidR="00363624">
        <w:t xml:space="preserve"> </w:t>
      </w:r>
      <w:r w:rsidRPr="0047022F">
        <w:t>dažād</w:t>
      </w:r>
      <w:r w:rsidR="00363624">
        <w:t>u</w:t>
      </w:r>
      <w:r w:rsidRPr="0047022F">
        <w:t xml:space="preserve"> izglītības iestā</w:t>
      </w:r>
      <w:r w:rsidR="00363624">
        <w:t xml:space="preserve">žu </w:t>
      </w:r>
      <w:r w:rsidR="00363624" w:rsidRPr="0047022F">
        <w:t>mācību dalībnieki</w:t>
      </w:r>
      <w:r w:rsidRPr="0047022F">
        <w:t>.</w:t>
      </w:r>
      <w:r w:rsidR="00363624">
        <w:t xml:space="preserve"> </w:t>
      </w:r>
      <w:r w:rsidR="00A7674F">
        <w:t xml:space="preserve">Spēle ir piemērota </w:t>
      </w:r>
      <w:r w:rsidRPr="0047022F">
        <w:t xml:space="preserve">gan bērniem un jauniešiem, gan pieaugušajiem. </w:t>
      </w:r>
    </w:p>
    <w:p w14:paraId="07F2F6B8" w14:textId="77777777" w:rsidR="00353D7B" w:rsidRDefault="00353D7B" w:rsidP="001D5596">
      <w:pPr>
        <w:pStyle w:val="Sarakstarindkopa"/>
        <w:spacing w:after="0"/>
        <w:ind w:left="0"/>
        <w:rPr>
          <w:b/>
          <w:bCs/>
        </w:rPr>
      </w:pPr>
    </w:p>
    <w:p w14:paraId="07F2F6B9" w14:textId="77777777" w:rsidR="00413FCA" w:rsidRPr="0047022F" w:rsidRDefault="00413FCA" w:rsidP="001D5596">
      <w:pPr>
        <w:pStyle w:val="Sarakstarindkopa"/>
        <w:spacing w:after="0"/>
        <w:ind w:left="0"/>
        <w:rPr>
          <w:b/>
          <w:bCs/>
        </w:rPr>
      </w:pPr>
    </w:p>
    <w:p w14:paraId="07F2F6BA" w14:textId="77777777" w:rsidR="00353D7B" w:rsidRPr="0047022F" w:rsidRDefault="00353D7B" w:rsidP="001D5596">
      <w:pPr>
        <w:pStyle w:val="Sarakstarindkopa"/>
        <w:spacing w:after="0"/>
        <w:ind w:left="0"/>
        <w:rPr>
          <w:b/>
          <w:bCs/>
        </w:rPr>
      </w:pPr>
      <w:r w:rsidRPr="0047022F">
        <w:rPr>
          <w:b/>
          <w:bCs/>
        </w:rPr>
        <w:lastRenderedPageBreak/>
        <w:t>Spēles ilgums</w:t>
      </w:r>
    </w:p>
    <w:p w14:paraId="07F2F6BB" w14:textId="77777777" w:rsidR="00064664" w:rsidRDefault="00064664" w:rsidP="001D5596">
      <w:pPr>
        <w:pStyle w:val="Sarakstarindkopa"/>
        <w:spacing w:after="0"/>
        <w:ind w:left="0"/>
      </w:pPr>
      <w:r w:rsidRPr="0047022F">
        <w:t>40 minūtes – 3 stundas</w:t>
      </w:r>
      <w:r w:rsidR="00363624">
        <w:t>.</w:t>
      </w:r>
    </w:p>
    <w:p w14:paraId="07F2F6BC" w14:textId="77777777" w:rsidR="00016B0A" w:rsidRDefault="00016B0A" w:rsidP="001D5596">
      <w:pPr>
        <w:pStyle w:val="Sarakstarindkopa"/>
        <w:spacing w:after="0"/>
        <w:ind w:left="0"/>
      </w:pPr>
    </w:p>
    <w:p w14:paraId="07F2F6BD" w14:textId="77777777" w:rsidR="000E259F" w:rsidRPr="000E259F" w:rsidRDefault="000E259F" w:rsidP="000E259F">
      <w:pPr>
        <w:pStyle w:val="Sarakstarindkopa"/>
        <w:spacing w:after="0"/>
        <w:ind w:left="0"/>
        <w:jc w:val="center"/>
        <w:rPr>
          <w:color w:val="996633"/>
        </w:rPr>
      </w:pPr>
      <w:r w:rsidRPr="000E259F">
        <w:rPr>
          <w:color w:val="996633"/>
        </w:rPr>
        <w:t>________________________</w:t>
      </w:r>
    </w:p>
    <w:p w14:paraId="07F2F6BE" w14:textId="77777777" w:rsidR="00EE7C1F" w:rsidRPr="0047022F" w:rsidRDefault="00EE7C1F" w:rsidP="001D5596">
      <w:pPr>
        <w:pStyle w:val="Sarakstarindkopa"/>
        <w:spacing w:after="0"/>
        <w:ind w:left="0"/>
      </w:pPr>
    </w:p>
    <w:p w14:paraId="07F2F6BF" w14:textId="77777777" w:rsidR="009B12E6" w:rsidRPr="00EE7C1F" w:rsidRDefault="00EE7C1F" w:rsidP="00456C41">
      <w:pPr>
        <w:spacing w:after="0"/>
        <w:rPr>
          <w:b/>
          <w:bCs/>
          <w:sz w:val="24"/>
          <w:szCs w:val="24"/>
        </w:rPr>
      </w:pPr>
      <w:r w:rsidRPr="00EE7C1F">
        <w:rPr>
          <w:b/>
          <w:bCs/>
          <w:sz w:val="24"/>
          <w:szCs w:val="24"/>
        </w:rPr>
        <w:t>SPĒLES GAITA</w:t>
      </w:r>
    </w:p>
    <w:p w14:paraId="07F2F6C0" w14:textId="77777777" w:rsidR="005E53B6" w:rsidRPr="00456C41" w:rsidRDefault="000C2EAB" w:rsidP="00456C41">
      <w:pPr>
        <w:spacing w:after="0"/>
        <w:rPr>
          <w:b/>
          <w:bCs/>
        </w:rPr>
      </w:pPr>
      <w:r w:rsidRPr="00456C41">
        <w:rPr>
          <w:b/>
          <w:bCs/>
        </w:rPr>
        <w:t>S</w:t>
      </w:r>
      <w:r w:rsidR="00456C41" w:rsidRPr="00456C41">
        <w:rPr>
          <w:b/>
          <w:bCs/>
        </w:rPr>
        <w:t>pēli var spēlēt</w:t>
      </w:r>
      <w:r w:rsidR="005E53B6" w:rsidRPr="00456C41">
        <w:rPr>
          <w:b/>
          <w:bCs/>
        </w:rPr>
        <w:t xml:space="preserve"> divējādi:</w:t>
      </w:r>
    </w:p>
    <w:p w14:paraId="07F2F6C1" w14:textId="77777777" w:rsidR="005E53B6" w:rsidRDefault="005E53B6" w:rsidP="00456C41">
      <w:pPr>
        <w:pStyle w:val="Sarakstarindkopa"/>
        <w:numPr>
          <w:ilvl w:val="0"/>
          <w:numId w:val="15"/>
        </w:numPr>
        <w:spacing w:after="0"/>
      </w:pPr>
      <w:r w:rsidRPr="00456C41">
        <w:rPr>
          <w:b/>
          <w:bCs/>
        </w:rPr>
        <w:t>katrs veic gājienu individuāli</w:t>
      </w:r>
      <w:r w:rsidR="00FA2EB1">
        <w:rPr>
          <w:b/>
          <w:bCs/>
        </w:rPr>
        <w:t xml:space="preserve"> </w:t>
      </w:r>
      <w:r w:rsidR="00FA2EB1" w:rsidRPr="00FA2EB1">
        <w:rPr>
          <w:bCs/>
        </w:rPr>
        <w:t>– š</w:t>
      </w:r>
      <w:r>
        <w:t>is variants piemērots, ja vēlatie</w:t>
      </w:r>
      <w:r w:rsidR="00456C41">
        <w:t xml:space="preserve">s veicināt patstāvīgu domāšanu un dzirdēt ikviena dalībnieka viedokli. Nereti kolektīvā ir dalībnieki, kuriem nav iespēju izteikties, jo viņus neuzklausa. Šāda spēlēšana ļaus ikvienam skaļi izteikt savas domas. </w:t>
      </w:r>
      <w:r w:rsidR="00DD3835">
        <w:t>Gājienus šajā variantā veic ar vienu kauliņu – spēlē viss kolektīvs kopā</w:t>
      </w:r>
      <w:r w:rsidR="00FA2EB1">
        <w:t>;</w:t>
      </w:r>
      <w:r w:rsidR="00DD3835">
        <w:t xml:space="preserve"> </w:t>
      </w:r>
    </w:p>
    <w:p w14:paraId="07F2F6C2" w14:textId="77777777" w:rsidR="000C2EAB" w:rsidRDefault="005E53B6" w:rsidP="00456C41">
      <w:pPr>
        <w:pStyle w:val="Sarakstarindkopa"/>
        <w:numPr>
          <w:ilvl w:val="0"/>
          <w:numId w:val="15"/>
        </w:numPr>
        <w:spacing w:after="0"/>
      </w:pPr>
      <w:r w:rsidRPr="00456C41">
        <w:rPr>
          <w:b/>
          <w:bCs/>
        </w:rPr>
        <w:t>gājienus veic grupās</w:t>
      </w:r>
      <w:r w:rsidR="00FA2EB1">
        <w:rPr>
          <w:b/>
          <w:bCs/>
        </w:rPr>
        <w:t xml:space="preserve"> </w:t>
      </w:r>
      <w:r w:rsidR="00FA2EB1" w:rsidRPr="00FA2EB1">
        <w:rPr>
          <w:bCs/>
        </w:rPr>
        <w:t>– d</w:t>
      </w:r>
      <w:r>
        <w:t xml:space="preserve">alībnieki </w:t>
      </w:r>
      <w:r w:rsidR="00FA2EB1">
        <w:t xml:space="preserve">ir </w:t>
      </w:r>
      <w:r>
        <w:t>sadalīti g</w:t>
      </w:r>
      <w:r w:rsidR="00456C41">
        <w:t>rupās pa 2</w:t>
      </w:r>
      <w:r w:rsidR="00D218F4">
        <w:t xml:space="preserve"> – </w:t>
      </w:r>
      <w:r w:rsidR="00456C41">
        <w:t>4,</w:t>
      </w:r>
      <w:r w:rsidR="00D10D8A">
        <w:t xml:space="preserve"> katrai grupai ir savs kauliņš. Grupa</w:t>
      </w:r>
      <w:r>
        <w:t xml:space="preserve"> kopā izdara gājienu un vienojas par atbildi. Šis variants piemērots, ja vēlaties veicināt </w:t>
      </w:r>
      <w:r w:rsidR="00D218F4">
        <w:t xml:space="preserve">kolektīva dalībnieku </w:t>
      </w:r>
      <w:r>
        <w:t>d</w:t>
      </w:r>
      <w:r w:rsidR="00456C41">
        <w:t>iskusiju</w:t>
      </w:r>
      <w:r w:rsidR="00D218F4">
        <w:t xml:space="preserve"> un sadarbību</w:t>
      </w:r>
      <w:r>
        <w:t xml:space="preserve">, </w:t>
      </w:r>
      <w:r w:rsidR="00456C41">
        <w:t xml:space="preserve">prasmi panākt vienošanos. </w:t>
      </w:r>
    </w:p>
    <w:p w14:paraId="07F2F6C3" w14:textId="77777777" w:rsidR="000C2EAB" w:rsidRDefault="000C2EAB" w:rsidP="000C2EAB">
      <w:pPr>
        <w:pStyle w:val="Sarakstarindkopa"/>
        <w:spacing w:after="0"/>
      </w:pPr>
    </w:p>
    <w:p w14:paraId="07F2F6C4" w14:textId="77777777" w:rsidR="000C2EAB" w:rsidRPr="002407A9" w:rsidRDefault="000C2EAB" w:rsidP="000C2EAB">
      <w:pPr>
        <w:spacing w:after="0"/>
        <w:rPr>
          <w:b/>
          <w:bCs/>
        </w:rPr>
      </w:pPr>
      <w:r w:rsidRPr="002407A9">
        <w:rPr>
          <w:b/>
          <w:bCs/>
        </w:rPr>
        <w:t>Arī spēles laukumu iespējams lietot divējādi:</w:t>
      </w:r>
    </w:p>
    <w:p w14:paraId="07F2F6C5" w14:textId="77777777" w:rsidR="000C2EAB" w:rsidRDefault="00FA2EB1" w:rsidP="000C2EAB">
      <w:pPr>
        <w:pStyle w:val="Sarakstarindkopa"/>
        <w:numPr>
          <w:ilvl w:val="0"/>
          <w:numId w:val="16"/>
        </w:numPr>
        <w:spacing w:after="0"/>
      </w:pPr>
      <w:r>
        <w:rPr>
          <w:b/>
          <w:bCs/>
        </w:rPr>
        <w:t xml:space="preserve">var </w:t>
      </w:r>
      <w:r w:rsidR="000C2EAB" w:rsidRPr="002407A9">
        <w:rPr>
          <w:b/>
          <w:bCs/>
        </w:rPr>
        <w:t>spēlēt pa visu laukumu</w:t>
      </w:r>
      <w:r w:rsidR="000C2EAB" w:rsidRPr="0047022F">
        <w:t>, runājot pa</w:t>
      </w:r>
      <w:r w:rsidR="000C2EAB">
        <w:t>r visiem vardarbības veidiem</w:t>
      </w:r>
      <w:r>
        <w:t>;</w:t>
      </w:r>
      <w:r w:rsidR="000C2EAB">
        <w:t xml:space="preserve"> </w:t>
      </w:r>
    </w:p>
    <w:p w14:paraId="07F2F6C6" w14:textId="77777777" w:rsidR="000C2EAB" w:rsidRDefault="00FA2EB1" w:rsidP="00765039">
      <w:pPr>
        <w:pStyle w:val="Sarakstarindkopa"/>
        <w:numPr>
          <w:ilvl w:val="0"/>
          <w:numId w:val="16"/>
        </w:numPr>
        <w:spacing w:after="0"/>
      </w:pPr>
      <w:r>
        <w:rPr>
          <w:b/>
          <w:bCs/>
        </w:rPr>
        <w:t xml:space="preserve">var </w:t>
      </w:r>
      <w:r w:rsidR="00765039" w:rsidRPr="002407A9">
        <w:rPr>
          <w:b/>
          <w:bCs/>
        </w:rPr>
        <w:t>spēlēt pa vienas krāsas lauciņiem</w:t>
      </w:r>
      <w:r w:rsidR="000C2EAB">
        <w:t xml:space="preserve">, </w:t>
      </w:r>
      <w:r w:rsidR="007D237E">
        <w:t xml:space="preserve">apspriežot </w:t>
      </w:r>
      <w:r w:rsidR="000C2EAB" w:rsidRPr="0047022F">
        <w:t>vienu vardarbības veidu</w:t>
      </w:r>
      <w:r w:rsidR="000C2EAB">
        <w:t>.</w:t>
      </w:r>
    </w:p>
    <w:p w14:paraId="07F2F6C7" w14:textId="77777777" w:rsidR="005E53B6" w:rsidRDefault="005E53B6" w:rsidP="005E53B6">
      <w:pPr>
        <w:spacing w:after="0"/>
      </w:pPr>
    </w:p>
    <w:p w14:paraId="07F2F6C8" w14:textId="77777777" w:rsidR="009013AE" w:rsidRDefault="007D237E" w:rsidP="009013AE">
      <w:pPr>
        <w:spacing w:after="0"/>
      </w:pPr>
      <w:r>
        <w:t>P</w:t>
      </w:r>
      <w:r w:rsidR="009013AE" w:rsidRPr="0047022F">
        <w:t xml:space="preserve">irms spēles </w:t>
      </w:r>
      <w:r>
        <w:t>i</w:t>
      </w:r>
      <w:r w:rsidRPr="0047022F">
        <w:t xml:space="preserve">eteicams </w:t>
      </w:r>
      <w:r w:rsidR="009013AE" w:rsidRPr="0047022F">
        <w:t>rū</w:t>
      </w:r>
      <w:r w:rsidR="009013AE">
        <w:t xml:space="preserve">pīgi iepazīt </w:t>
      </w:r>
      <w:r w:rsidR="00FA2EB1">
        <w:t xml:space="preserve">kartītēs aprakstītās </w:t>
      </w:r>
      <w:r w:rsidR="009013AE">
        <w:t>situācij</w:t>
      </w:r>
      <w:r w:rsidR="00FA2EB1">
        <w:t>as</w:t>
      </w:r>
      <w:r w:rsidR="009013AE">
        <w:t>, lai izlemtu, kā lietosi</w:t>
      </w:r>
      <w:r>
        <w:t>t</w:t>
      </w:r>
      <w:r w:rsidR="009013AE">
        <w:t xml:space="preserve"> laukumu</w:t>
      </w:r>
      <w:r>
        <w:t>,</w:t>
      </w:r>
      <w:r w:rsidR="009013AE">
        <w:t xml:space="preserve"> un </w:t>
      </w:r>
      <w:r w:rsidR="009013AE" w:rsidRPr="0047022F">
        <w:t>atlasītu konkr</w:t>
      </w:r>
      <w:r w:rsidR="009013AE">
        <w:t xml:space="preserve">ētajiem </w:t>
      </w:r>
      <w:r>
        <w:t>dalībniekiem</w:t>
      </w:r>
      <w:r w:rsidR="009013AE">
        <w:t xml:space="preserve"> piemērot</w:t>
      </w:r>
      <w:r>
        <w:t>a</w:t>
      </w:r>
      <w:r w:rsidR="009013AE">
        <w:t xml:space="preserve">s kartītes. </w:t>
      </w:r>
    </w:p>
    <w:p w14:paraId="07F2F6C9" w14:textId="77777777" w:rsidR="00EE7C1F" w:rsidRPr="0047022F" w:rsidRDefault="00EE7C1F" w:rsidP="009013AE">
      <w:pPr>
        <w:spacing w:after="0"/>
      </w:pPr>
    </w:p>
    <w:p w14:paraId="07F2F6CA" w14:textId="77777777" w:rsidR="009013AE" w:rsidRDefault="009013AE" w:rsidP="009013AE">
      <w:pPr>
        <w:spacing w:after="0"/>
      </w:pPr>
      <w:r w:rsidRPr="0047022F">
        <w:t xml:space="preserve">Spēles vadītājs var būt tikai pieaugušais vai arī labi sagatavots jaunietis, kurš </w:t>
      </w:r>
      <w:r w:rsidR="007D237E">
        <w:t>piedalījies</w:t>
      </w:r>
      <w:r w:rsidRPr="0047022F">
        <w:t xml:space="preserve"> mācīb</w:t>
      </w:r>
      <w:r w:rsidR="007D237E">
        <w:t>ā</w:t>
      </w:r>
      <w:r w:rsidRPr="0047022F">
        <w:t xml:space="preserve">s par vardarbības intervenci. </w:t>
      </w:r>
    </w:p>
    <w:p w14:paraId="07F2F6CB" w14:textId="77777777" w:rsidR="00DC1813" w:rsidRDefault="00DC1813" w:rsidP="001D5596">
      <w:pPr>
        <w:spacing w:after="0"/>
      </w:pPr>
    </w:p>
    <w:p w14:paraId="07F2F6CC" w14:textId="77777777" w:rsidR="00F729EB" w:rsidRDefault="007D237E" w:rsidP="006B0A9B">
      <w:pPr>
        <w:spacing w:after="0"/>
      </w:pPr>
      <w:r>
        <w:t>Sākumā</w:t>
      </w:r>
      <w:r w:rsidR="002675D1">
        <w:t xml:space="preserve"> </w:t>
      </w:r>
      <w:r w:rsidR="00F729EB" w:rsidRPr="0047022F">
        <w:t>ka</w:t>
      </w:r>
      <w:r w:rsidR="001D2395">
        <w:t>uliņi tiek nolikti uz starta laukumiņa</w:t>
      </w:r>
      <w:r>
        <w:t>,</w:t>
      </w:r>
      <w:r w:rsidR="00F729EB" w:rsidRPr="0047022F">
        <w:t xml:space="preserve"> vadītājs sakārto kartītes uz spēles galda, noviet</w:t>
      </w:r>
      <w:r w:rsidR="006B0A9B">
        <w:t>ojot tās ar situācij</w:t>
      </w:r>
      <w:r w:rsidR="00BA643A">
        <w:t>u aprakstiem</w:t>
      </w:r>
      <w:r w:rsidR="006B0A9B">
        <w:t xml:space="preserve"> uz leju</w:t>
      </w:r>
      <w:r w:rsidR="00F729EB" w:rsidRPr="0047022F">
        <w:t xml:space="preserve">. Spēles kartītes ir </w:t>
      </w:r>
      <w:r w:rsidR="00BA643A">
        <w:t>lejupielādējamas</w:t>
      </w:r>
      <w:r w:rsidR="002957DE">
        <w:t xml:space="preserve"> kā</w:t>
      </w:r>
      <w:r w:rsidR="001D2395">
        <w:t xml:space="preserve"> </w:t>
      </w:r>
      <w:r w:rsidRPr="0047022F">
        <w:t>“</w:t>
      </w:r>
      <w:r>
        <w:t xml:space="preserve">Word” </w:t>
      </w:r>
      <w:r w:rsidR="001D2395">
        <w:t>dokument</w:t>
      </w:r>
      <w:r w:rsidR="002957DE">
        <w:t>s</w:t>
      </w:r>
      <w:r w:rsidR="001D2395">
        <w:t>, tās var papildināt un pielāgot situācijai.</w:t>
      </w:r>
    </w:p>
    <w:p w14:paraId="07F2F6CD" w14:textId="77777777" w:rsidR="006B0A9B" w:rsidRPr="0047022F" w:rsidRDefault="006B0A9B" w:rsidP="006B0A9B">
      <w:pPr>
        <w:spacing w:after="0"/>
      </w:pPr>
    </w:p>
    <w:p w14:paraId="07F2F6CE" w14:textId="77777777" w:rsidR="00C87136" w:rsidRDefault="00F729EB" w:rsidP="006B0A9B">
      <w:pPr>
        <w:spacing w:after="0"/>
      </w:pPr>
      <w:r w:rsidRPr="0047022F">
        <w:t xml:space="preserve">Spēlētāji izvēlas </w:t>
      </w:r>
      <w:r w:rsidR="00830937">
        <w:t xml:space="preserve">ejamo kauliņu </w:t>
      </w:r>
      <w:r w:rsidRPr="0047022F">
        <w:t>krāsu</w:t>
      </w:r>
      <w:r w:rsidR="00FB13A5" w:rsidRPr="0047022F">
        <w:t xml:space="preserve"> un </w:t>
      </w:r>
      <w:r w:rsidRPr="0047022F">
        <w:t xml:space="preserve">vienojas, kurš </w:t>
      </w:r>
      <w:r w:rsidR="00FB13A5" w:rsidRPr="0047022F">
        <w:t xml:space="preserve">pirmais </w:t>
      </w:r>
      <w:r w:rsidRPr="0047022F">
        <w:t>metīs kauliņu</w:t>
      </w:r>
      <w:r w:rsidR="00FB13A5" w:rsidRPr="0047022F">
        <w:t>. Spēl</w:t>
      </w:r>
      <w:r w:rsidR="006457AD">
        <w:t xml:space="preserve">ētājs </w:t>
      </w:r>
      <w:r w:rsidR="006B0A9B">
        <w:t>met kauliņu, izdara gājienu un</w:t>
      </w:r>
      <w:r w:rsidR="006457AD">
        <w:t xml:space="preserve"> nonāk uz lauciņa, kur ir</w:t>
      </w:r>
      <w:r w:rsidR="00FB13A5" w:rsidRPr="0047022F">
        <w:t xml:space="preserve"> atzīm</w:t>
      </w:r>
      <w:r w:rsidR="006457AD">
        <w:t>e A – aculiecinieks, U – upuris vai</w:t>
      </w:r>
      <w:r w:rsidR="00FB13A5" w:rsidRPr="0047022F">
        <w:t xml:space="preserve"> P – pāridarītājs</w:t>
      </w:r>
      <w:r w:rsidR="006457AD">
        <w:t>.</w:t>
      </w:r>
      <w:r w:rsidR="002957DE">
        <w:t xml:space="preserve"> </w:t>
      </w:r>
      <w:r w:rsidR="00156A14">
        <w:t>Spēlētājs</w:t>
      </w:r>
      <w:r w:rsidR="002957DE">
        <w:t xml:space="preserve"> </w:t>
      </w:r>
      <w:r w:rsidR="00A359C9">
        <w:t xml:space="preserve">paņem attiecīgo kartīti un </w:t>
      </w:r>
      <w:r w:rsidR="002957DE">
        <w:t>iz</w:t>
      </w:r>
      <w:r w:rsidR="00A359C9">
        <w:t>lasa situāciju</w:t>
      </w:r>
      <w:r w:rsidR="00156A14">
        <w:t xml:space="preserve">. </w:t>
      </w:r>
      <w:r w:rsidR="002957DE">
        <w:t>D</w:t>
      </w:r>
      <w:r w:rsidR="00FB13A5" w:rsidRPr="0047022F">
        <w:t xml:space="preserve">alībniekam </w:t>
      </w:r>
      <w:r w:rsidR="00A359C9">
        <w:t>jāpastāsta, kāda, viņaprāt, ir piemērotākā rīcība šajā situācijā.</w:t>
      </w:r>
      <w:r w:rsidR="002957DE">
        <w:t xml:space="preserve"> </w:t>
      </w:r>
      <w:r w:rsidR="006B0A9B">
        <w:t xml:space="preserve">Ja </w:t>
      </w:r>
      <w:r w:rsidR="002957DE">
        <w:t>viņš</w:t>
      </w:r>
      <w:r w:rsidR="006B0A9B">
        <w:t xml:space="preserve"> nespēj izlemt vai vadītājs ievēro, ka atbilde nav piemērota, spēlētāju </w:t>
      </w:r>
      <w:r w:rsidR="002957DE">
        <w:t>rosina</w:t>
      </w:r>
      <w:r w:rsidR="006B0A9B">
        <w:t xml:space="preserve"> pacelt padomu kar</w:t>
      </w:r>
      <w:r w:rsidR="002957DE">
        <w:t>t</w:t>
      </w:r>
      <w:r w:rsidR="006B0A9B">
        <w:t xml:space="preserve">īti. </w:t>
      </w:r>
      <w:r w:rsidR="002957DE">
        <w:t>Spēles dalībnieks</w:t>
      </w:r>
      <w:r w:rsidR="006B0A9B">
        <w:t xml:space="preserve"> </w:t>
      </w:r>
      <w:r w:rsidR="002957DE">
        <w:t>iz</w:t>
      </w:r>
      <w:r w:rsidR="006B0A9B">
        <w:t xml:space="preserve">lasa padomu un nolemj, vai tas der konkrētajā situācijā. Ja der, tad kartīti noliek </w:t>
      </w:r>
      <w:r w:rsidR="002957DE">
        <w:t>zem</w:t>
      </w:r>
      <w:r w:rsidR="006B0A9B">
        <w:t xml:space="preserve"> pārējām un gājienu </w:t>
      </w:r>
      <w:r w:rsidR="002957DE">
        <w:t>veic</w:t>
      </w:r>
      <w:r w:rsidR="006B0A9B">
        <w:t xml:space="preserve"> nākamais. Ja padoms neder, kartīti noliek </w:t>
      </w:r>
      <w:r w:rsidR="002957DE">
        <w:t>zem</w:t>
      </w:r>
      <w:r w:rsidR="006B0A9B">
        <w:t xml:space="preserve"> pārējām un ņem jaunu, līdz atrasts piemērots veids, kā rīkoties </w:t>
      </w:r>
      <w:r w:rsidR="00BA643A">
        <w:t xml:space="preserve">konkrētā </w:t>
      </w:r>
      <w:r w:rsidR="006B0A9B">
        <w:t>situācijā.</w:t>
      </w:r>
      <w:r w:rsidR="002957DE">
        <w:t xml:space="preserve"> </w:t>
      </w:r>
      <w:r w:rsidR="009C0E84">
        <w:t xml:space="preserve">To, vai atbilde tiek pieņemta, kolektīvs izlemj kopā. </w:t>
      </w:r>
    </w:p>
    <w:p w14:paraId="07F2F6CF" w14:textId="77777777" w:rsidR="006B0A9B" w:rsidRDefault="006B0A9B" w:rsidP="006B0A9B">
      <w:pPr>
        <w:spacing w:after="0"/>
      </w:pPr>
    </w:p>
    <w:p w14:paraId="07F2F6D0" w14:textId="77777777" w:rsidR="00EE7C1F" w:rsidRDefault="00EE7C1F" w:rsidP="006B0A9B">
      <w:pPr>
        <w:spacing w:after="0"/>
        <w:rPr>
          <w:b/>
          <w:bCs/>
        </w:rPr>
      </w:pPr>
    </w:p>
    <w:p w14:paraId="07F2F6D1" w14:textId="77777777" w:rsidR="00EE7C1F" w:rsidRDefault="00EE7C1F" w:rsidP="006B0A9B">
      <w:pPr>
        <w:spacing w:after="0"/>
        <w:rPr>
          <w:b/>
          <w:bCs/>
        </w:rPr>
      </w:pPr>
    </w:p>
    <w:p w14:paraId="07F2F6D2" w14:textId="77777777" w:rsidR="00EE7C1F" w:rsidRDefault="00EE7C1F" w:rsidP="006B0A9B">
      <w:pPr>
        <w:spacing w:after="0"/>
        <w:rPr>
          <w:b/>
          <w:bCs/>
        </w:rPr>
      </w:pPr>
    </w:p>
    <w:p w14:paraId="07F2F6D3" w14:textId="77777777" w:rsidR="00EE7C1F" w:rsidRDefault="00EE7C1F" w:rsidP="006B0A9B">
      <w:pPr>
        <w:spacing w:after="0"/>
        <w:rPr>
          <w:b/>
          <w:bCs/>
        </w:rPr>
      </w:pPr>
    </w:p>
    <w:p w14:paraId="07F2F6D4" w14:textId="77777777" w:rsidR="00EE7C1F" w:rsidRDefault="00EE7C1F" w:rsidP="006B0A9B">
      <w:pPr>
        <w:spacing w:after="0"/>
        <w:rPr>
          <w:b/>
          <w:bCs/>
        </w:rPr>
      </w:pPr>
    </w:p>
    <w:p w14:paraId="07F2F6D5" w14:textId="77777777" w:rsidR="00EE7C1F" w:rsidRDefault="00EE7C1F" w:rsidP="006B0A9B">
      <w:pPr>
        <w:spacing w:after="0"/>
        <w:rPr>
          <w:b/>
          <w:bCs/>
        </w:rPr>
      </w:pPr>
    </w:p>
    <w:p w14:paraId="07F2F6D6" w14:textId="77777777" w:rsidR="00EE7C1F" w:rsidRDefault="00EE7C1F" w:rsidP="006B0A9B">
      <w:pPr>
        <w:spacing w:after="0"/>
        <w:rPr>
          <w:b/>
          <w:bCs/>
        </w:rPr>
      </w:pPr>
    </w:p>
    <w:p w14:paraId="07F2F6D7" w14:textId="77777777" w:rsidR="00EE7C1F" w:rsidRDefault="00EE7C1F" w:rsidP="006B0A9B">
      <w:pPr>
        <w:spacing w:after="0"/>
        <w:rPr>
          <w:b/>
          <w:bCs/>
        </w:rPr>
      </w:pPr>
    </w:p>
    <w:p w14:paraId="07F2F6D8" w14:textId="77777777" w:rsidR="00EE7C1F" w:rsidRDefault="00EE7C1F" w:rsidP="006B0A9B">
      <w:pPr>
        <w:spacing w:after="0"/>
        <w:rPr>
          <w:b/>
          <w:bCs/>
        </w:rPr>
      </w:pPr>
    </w:p>
    <w:p w14:paraId="07F2F6D9" w14:textId="77777777" w:rsidR="002957DE" w:rsidRDefault="002957DE" w:rsidP="006B0A9B">
      <w:pPr>
        <w:spacing w:after="0"/>
        <w:rPr>
          <w:b/>
          <w:bCs/>
        </w:rPr>
      </w:pPr>
    </w:p>
    <w:p w14:paraId="07F2F6DA" w14:textId="77777777" w:rsidR="002957DE" w:rsidRDefault="002957DE" w:rsidP="006B0A9B">
      <w:pPr>
        <w:spacing w:after="0"/>
        <w:rPr>
          <w:b/>
          <w:bCs/>
        </w:rPr>
      </w:pPr>
    </w:p>
    <w:p w14:paraId="07F2F6DB" w14:textId="77777777" w:rsidR="00243136" w:rsidRPr="00243136" w:rsidRDefault="00783586" w:rsidP="006B0A9B">
      <w:pPr>
        <w:spacing w:after="0"/>
        <w:rPr>
          <w:b/>
          <w:bCs/>
        </w:rPr>
      </w:pPr>
      <w:r>
        <w:rPr>
          <w:b/>
          <w:bCs/>
        </w:rPr>
        <w:lastRenderedPageBreak/>
        <w:t xml:space="preserve">Tiesību un pienākumu kartītes </w:t>
      </w:r>
    </w:p>
    <w:p w14:paraId="07F2F6DC" w14:textId="77777777" w:rsidR="006B0A9B" w:rsidRDefault="006B0A9B" w:rsidP="006B0A9B">
      <w:pPr>
        <w:spacing w:after="0"/>
      </w:pPr>
      <w:r>
        <w:t>Spēlējot ieteicams izmantot arī kar</w:t>
      </w:r>
      <w:r w:rsidR="002957DE">
        <w:t>t</w:t>
      </w:r>
      <w:r>
        <w:t xml:space="preserve">ītes, kurās paskaidrotas tiesības un pienākumi. Tiesības un pienākumi galvenokārt formulēti tā, lai tie nebūtu piesaistīti konkrētām situācijām, tās ir vadlīnijas, kurām jāseko ikdienā. </w:t>
      </w:r>
    </w:p>
    <w:p w14:paraId="07F2F6DD" w14:textId="77777777" w:rsidR="00413FCA" w:rsidRDefault="00413FCA" w:rsidP="006B0A9B">
      <w:pPr>
        <w:spacing w:after="0"/>
      </w:pPr>
    </w:p>
    <w:p w14:paraId="07F2F6DE" w14:textId="77777777" w:rsidR="00413FCA" w:rsidRDefault="006B0A9B" w:rsidP="006B0A9B">
      <w:pPr>
        <w:spacing w:after="0"/>
      </w:pPr>
      <w:r>
        <w:t>Šīs kartītes varat izspēlēt</w:t>
      </w:r>
      <w:r w:rsidR="006160EF">
        <w:t xml:space="preserve"> vairākos veidos:</w:t>
      </w:r>
    </w:p>
    <w:p w14:paraId="07F2F6DF" w14:textId="77777777" w:rsidR="006B0A9B" w:rsidRDefault="00BA643A" w:rsidP="006160EF">
      <w:pPr>
        <w:pStyle w:val="Sarakstarindkopa"/>
        <w:numPr>
          <w:ilvl w:val="0"/>
          <w:numId w:val="17"/>
        </w:numPr>
        <w:spacing w:after="0"/>
      </w:pPr>
      <w:r>
        <w:rPr>
          <w:b/>
          <w:bCs/>
        </w:rPr>
        <w:t>k</w:t>
      </w:r>
      <w:r w:rsidR="006160EF" w:rsidRPr="006160EF">
        <w:rPr>
          <w:b/>
          <w:bCs/>
        </w:rPr>
        <w:t xml:space="preserve">opā ar </w:t>
      </w:r>
      <w:r w:rsidR="002957DE">
        <w:rPr>
          <w:b/>
          <w:bCs/>
        </w:rPr>
        <w:t>s</w:t>
      </w:r>
      <w:r w:rsidR="006160EF" w:rsidRPr="006160EF">
        <w:rPr>
          <w:b/>
          <w:bCs/>
        </w:rPr>
        <w:t>ituāciju kartītēm</w:t>
      </w:r>
      <w:r>
        <w:rPr>
          <w:b/>
          <w:bCs/>
        </w:rPr>
        <w:t xml:space="preserve"> </w:t>
      </w:r>
      <w:r w:rsidRPr="00BA643A">
        <w:rPr>
          <w:bCs/>
        </w:rPr>
        <w:t>– k</w:t>
      </w:r>
      <w:r w:rsidR="006160EF">
        <w:t xml:space="preserve">ad </w:t>
      </w:r>
      <w:r w:rsidR="002957DE">
        <w:t>dalībnieks</w:t>
      </w:r>
      <w:r w:rsidR="006160EF">
        <w:t xml:space="preserve"> ir </w:t>
      </w:r>
      <w:r w:rsidR="002957DE">
        <w:t>iz</w:t>
      </w:r>
      <w:r w:rsidR="006160EF">
        <w:t>lasījis situācij</w:t>
      </w:r>
      <w:r w:rsidR="002957DE">
        <w:t>as aprakstu</w:t>
      </w:r>
      <w:r w:rsidR="006160EF">
        <w:t xml:space="preserve">, </w:t>
      </w:r>
      <w:r w:rsidR="002957DE">
        <w:t>tiek</w:t>
      </w:r>
      <w:r w:rsidR="006B0A9B">
        <w:t xml:space="preserve"> pace</w:t>
      </w:r>
      <w:r w:rsidR="002957DE">
        <w:t xml:space="preserve">lta </w:t>
      </w:r>
      <w:r w:rsidR="006B0A9B">
        <w:t>vien</w:t>
      </w:r>
      <w:r w:rsidR="002957DE">
        <w:t>a</w:t>
      </w:r>
      <w:r w:rsidR="006B0A9B">
        <w:t xml:space="preserve"> </w:t>
      </w:r>
      <w:r w:rsidR="002957DE">
        <w:t>t</w:t>
      </w:r>
      <w:r w:rsidR="006B0A9B">
        <w:t>iesību kartīt</w:t>
      </w:r>
      <w:r w:rsidR="002957DE">
        <w:t>e</w:t>
      </w:r>
      <w:r w:rsidR="006B0A9B">
        <w:t xml:space="preserve"> un vien</w:t>
      </w:r>
      <w:r w:rsidR="002957DE">
        <w:t>a</w:t>
      </w:r>
      <w:r w:rsidR="006B0A9B">
        <w:t xml:space="preserve"> </w:t>
      </w:r>
      <w:r w:rsidR="002957DE">
        <w:t>p</w:t>
      </w:r>
      <w:r w:rsidR="006B0A9B">
        <w:t>ienākumu kartīt</w:t>
      </w:r>
      <w:r w:rsidR="002957DE">
        <w:t>e</w:t>
      </w:r>
      <w:r>
        <w:t>. S</w:t>
      </w:r>
      <w:r w:rsidR="002957DE">
        <w:t>pēlētājs</w:t>
      </w:r>
      <w:r w:rsidR="00243136">
        <w:t xml:space="preserve"> pastāsta, kā kartītēs teikto var attiecināt</w:t>
      </w:r>
      <w:r w:rsidR="006B0A9B">
        <w:t xml:space="preserve"> uz konkrēto situāciju. </w:t>
      </w:r>
      <w:r w:rsidR="00243136">
        <w:t xml:space="preserve">Ja kartīti nevar attiecināt uz situāciju, ņem nākamo. </w:t>
      </w:r>
      <w:r w:rsidR="006160EF">
        <w:t xml:space="preserve">Apdomājot savas tiesības un pienākumus, spēlētājam būs vieglāk izlemt, kā rīkoties </w:t>
      </w:r>
      <w:r w:rsidR="002957DE">
        <w:t xml:space="preserve">konkrētā </w:t>
      </w:r>
      <w:r w:rsidR="006160EF">
        <w:t>situācijā</w:t>
      </w:r>
      <w:r>
        <w:t>;</w:t>
      </w:r>
    </w:p>
    <w:p w14:paraId="07F2F6E0" w14:textId="77777777" w:rsidR="006160EF" w:rsidRPr="001E4FC8" w:rsidRDefault="00BA643A" w:rsidP="006160EF">
      <w:pPr>
        <w:pStyle w:val="Sarakstarindkopa"/>
        <w:numPr>
          <w:ilvl w:val="0"/>
          <w:numId w:val="17"/>
        </w:numPr>
        <w:spacing w:after="0"/>
        <w:rPr>
          <w:b/>
          <w:bCs/>
        </w:rPr>
      </w:pPr>
      <w:r>
        <w:rPr>
          <w:b/>
          <w:bCs/>
        </w:rPr>
        <w:t>a</w:t>
      </w:r>
      <w:r w:rsidR="006160EF" w:rsidRPr="006160EF">
        <w:rPr>
          <w:b/>
          <w:bCs/>
        </w:rPr>
        <w:t xml:space="preserve">tsevišķi no </w:t>
      </w:r>
      <w:r w:rsidR="002957DE">
        <w:rPr>
          <w:b/>
          <w:bCs/>
        </w:rPr>
        <w:t>s</w:t>
      </w:r>
      <w:r w:rsidR="006160EF" w:rsidRPr="006160EF">
        <w:rPr>
          <w:b/>
          <w:bCs/>
        </w:rPr>
        <w:t>ituāciju kartītēm</w:t>
      </w:r>
      <w:r>
        <w:rPr>
          <w:b/>
          <w:bCs/>
        </w:rPr>
        <w:t xml:space="preserve"> </w:t>
      </w:r>
      <w:r w:rsidRPr="00BA643A">
        <w:rPr>
          <w:bCs/>
        </w:rPr>
        <w:t>– š</w:t>
      </w:r>
      <w:r w:rsidR="006160EF">
        <w:t>ajā variantā sp</w:t>
      </w:r>
      <w:r w:rsidR="00A35CA1">
        <w:t xml:space="preserve">ēle </w:t>
      </w:r>
      <w:r w:rsidR="002957DE">
        <w:t>rit</w:t>
      </w:r>
      <w:r w:rsidR="00A35CA1">
        <w:t xml:space="preserve"> kā sarunu aplis bez spēles laukuma.</w:t>
      </w:r>
      <w:r w:rsidR="006160EF">
        <w:t xml:space="preserve"> Katram ir viena </w:t>
      </w:r>
      <w:r w:rsidR="006274C2">
        <w:t>t</w:t>
      </w:r>
      <w:r w:rsidR="006160EF">
        <w:t xml:space="preserve">iesību un viena </w:t>
      </w:r>
      <w:r w:rsidR="006274C2">
        <w:t>p</w:t>
      </w:r>
      <w:r w:rsidR="006160EF">
        <w:t>ienākumu kartīte</w:t>
      </w:r>
      <w:r w:rsidR="006274C2">
        <w:t>,</w:t>
      </w:r>
      <w:r w:rsidR="006160EF">
        <w:t xml:space="preserve"> un katrs dalībnieks </w:t>
      </w:r>
      <w:r w:rsidR="00150ACC">
        <w:t xml:space="preserve">paskaidro, kā saprot kartītē pausto ideju. Dalībnieki </w:t>
      </w:r>
      <w:r w:rsidR="006160EF">
        <w:t>nosauc konkrētus piemērus, uz kuriem var attiecināt kartītē paust</w:t>
      </w:r>
      <w:r>
        <w:t>o</w:t>
      </w:r>
      <w:r w:rsidR="006160EF">
        <w:t xml:space="preserve"> apgalvojum</w:t>
      </w:r>
      <w:r>
        <w:t>u</w:t>
      </w:r>
      <w:r w:rsidR="006160EF">
        <w:t xml:space="preserve">. </w:t>
      </w:r>
    </w:p>
    <w:p w14:paraId="07F2F6E1" w14:textId="77777777" w:rsidR="001E4FC8" w:rsidRDefault="001E4FC8" w:rsidP="001E4FC8">
      <w:pPr>
        <w:spacing w:after="0"/>
        <w:rPr>
          <w:b/>
          <w:bCs/>
        </w:rPr>
      </w:pPr>
    </w:p>
    <w:p w14:paraId="07F2F6E2" w14:textId="77777777" w:rsidR="009B12E6" w:rsidRPr="00EB4C9A" w:rsidRDefault="001E4FC8" w:rsidP="00DE5CBD">
      <w:pPr>
        <w:spacing w:after="0"/>
        <w:rPr>
          <w:b/>
          <w:bCs/>
        </w:rPr>
      </w:pPr>
      <w:r>
        <w:rPr>
          <w:b/>
          <w:bCs/>
        </w:rPr>
        <w:t>Ieteikumi veiksmīgai spēles gaitai</w:t>
      </w:r>
    </w:p>
    <w:p w14:paraId="07F2F6E3" w14:textId="77777777" w:rsidR="00C87136" w:rsidRPr="0047022F" w:rsidRDefault="006274C2" w:rsidP="00BA70AE">
      <w:pPr>
        <w:spacing w:after="0"/>
      </w:pPr>
      <w:r>
        <w:t>S</w:t>
      </w:r>
      <w:r w:rsidR="00C87136" w:rsidRPr="0047022F">
        <w:t>varīgi izmantot aktīvās klausīšanās prasmes un atvērtos jautājumus.</w:t>
      </w:r>
      <w:r>
        <w:t xml:space="preserve"> </w:t>
      </w:r>
      <w:r w:rsidR="00FB13A5" w:rsidRPr="0047022F">
        <w:t>Spēles vadītājs var uzdot jautājumus</w:t>
      </w:r>
      <w:r w:rsidR="00C87136" w:rsidRPr="0047022F">
        <w:t>:</w:t>
      </w:r>
    </w:p>
    <w:p w14:paraId="07F2F6E4" w14:textId="77777777" w:rsidR="004A2D74" w:rsidRPr="0096108B" w:rsidRDefault="006457AD" w:rsidP="009B12E6">
      <w:pPr>
        <w:pStyle w:val="Sarakstarindkopa"/>
        <w:numPr>
          <w:ilvl w:val="0"/>
          <w:numId w:val="24"/>
        </w:numPr>
        <w:spacing w:after="0" w:line="276" w:lineRule="auto"/>
        <w:rPr>
          <w:i/>
          <w:iCs/>
        </w:rPr>
      </w:pPr>
      <w:r w:rsidRPr="0096108B">
        <w:rPr>
          <w:i/>
          <w:iCs/>
        </w:rPr>
        <w:t>V</w:t>
      </w:r>
      <w:r w:rsidR="00FB13A5" w:rsidRPr="0096108B">
        <w:rPr>
          <w:i/>
          <w:iCs/>
        </w:rPr>
        <w:t xml:space="preserve">ai tev tā ir gadījies? </w:t>
      </w:r>
    </w:p>
    <w:p w14:paraId="07F2F6E5" w14:textId="77777777" w:rsidR="004A2D74" w:rsidRPr="0096108B" w:rsidRDefault="00FB13A5" w:rsidP="009B12E6">
      <w:pPr>
        <w:pStyle w:val="Sarakstarindkopa"/>
        <w:numPr>
          <w:ilvl w:val="0"/>
          <w:numId w:val="24"/>
        </w:numPr>
        <w:spacing w:after="0" w:line="276" w:lineRule="auto"/>
        <w:rPr>
          <w:i/>
          <w:iCs/>
        </w:rPr>
      </w:pPr>
      <w:r w:rsidRPr="0096108B">
        <w:rPr>
          <w:i/>
          <w:iCs/>
        </w:rPr>
        <w:t xml:space="preserve">Ko tu darīji? </w:t>
      </w:r>
    </w:p>
    <w:p w14:paraId="07F2F6E6" w14:textId="77777777" w:rsidR="004A2D74" w:rsidRPr="0096108B" w:rsidRDefault="00193A07" w:rsidP="009B12E6">
      <w:pPr>
        <w:pStyle w:val="Sarakstarindkopa"/>
        <w:numPr>
          <w:ilvl w:val="0"/>
          <w:numId w:val="24"/>
        </w:numPr>
        <w:spacing w:after="0" w:line="276" w:lineRule="auto"/>
        <w:rPr>
          <w:i/>
          <w:iCs/>
        </w:rPr>
      </w:pPr>
      <w:r w:rsidRPr="0096108B">
        <w:rPr>
          <w:i/>
          <w:iCs/>
        </w:rPr>
        <w:t xml:space="preserve">Ko </w:t>
      </w:r>
      <w:r w:rsidR="0071444A" w:rsidRPr="0096108B">
        <w:rPr>
          <w:i/>
          <w:iCs/>
        </w:rPr>
        <w:t>darīja</w:t>
      </w:r>
      <w:r w:rsidRPr="0096108B">
        <w:rPr>
          <w:i/>
          <w:iCs/>
        </w:rPr>
        <w:t xml:space="preserve"> citi</w:t>
      </w:r>
      <w:r w:rsidR="0071444A" w:rsidRPr="0096108B">
        <w:rPr>
          <w:i/>
          <w:iCs/>
        </w:rPr>
        <w:t xml:space="preserve">? </w:t>
      </w:r>
    </w:p>
    <w:p w14:paraId="07F2F6E7" w14:textId="77777777" w:rsidR="004A2D74" w:rsidRPr="0096108B" w:rsidRDefault="00193A07" w:rsidP="009B12E6">
      <w:pPr>
        <w:pStyle w:val="Sarakstarindkopa"/>
        <w:numPr>
          <w:ilvl w:val="0"/>
          <w:numId w:val="24"/>
        </w:numPr>
        <w:spacing w:after="0" w:line="276" w:lineRule="auto"/>
        <w:rPr>
          <w:i/>
          <w:iCs/>
        </w:rPr>
      </w:pPr>
      <w:r w:rsidRPr="0096108B">
        <w:rPr>
          <w:i/>
          <w:iCs/>
        </w:rPr>
        <w:t>K</w:t>
      </w:r>
      <w:r w:rsidR="00CB40A7">
        <w:rPr>
          <w:i/>
          <w:iCs/>
        </w:rPr>
        <w:t>ā rīkojās</w:t>
      </w:r>
      <w:r w:rsidRPr="0096108B">
        <w:rPr>
          <w:i/>
          <w:iCs/>
        </w:rPr>
        <w:t xml:space="preserve"> </w:t>
      </w:r>
      <w:r w:rsidR="00FB13A5" w:rsidRPr="0096108B">
        <w:rPr>
          <w:i/>
          <w:iCs/>
        </w:rPr>
        <w:t xml:space="preserve">pieaugušie? </w:t>
      </w:r>
    </w:p>
    <w:p w14:paraId="07F2F6E8" w14:textId="77777777" w:rsidR="00C87136" w:rsidRPr="0096108B" w:rsidRDefault="00C87136" w:rsidP="009B12E6">
      <w:pPr>
        <w:pStyle w:val="Sarakstarindkopa"/>
        <w:numPr>
          <w:ilvl w:val="0"/>
          <w:numId w:val="24"/>
        </w:numPr>
        <w:spacing w:after="0" w:line="276" w:lineRule="auto"/>
        <w:rPr>
          <w:i/>
          <w:iCs/>
        </w:rPr>
      </w:pPr>
      <w:r w:rsidRPr="0096108B">
        <w:rPr>
          <w:i/>
          <w:iCs/>
        </w:rPr>
        <w:t>Ko tādās situācijās vēl varētu darīt?</w:t>
      </w:r>
    </w:p>
    <w:p w14:paraId="07F2F6E9" w14:textId="77777777" w:rsidR="004A2D74" w:rsidRPr="0047022F" w:rsidRDefault="004A2D74" w:rsidP="001D5596">
      <w:pPr>
        <w:spacing w:after="0"/>
        <w:rPr>
          <w:i/>
          <w:iCs/>
        </w:rPr>
      </w:pPr>
    </w:p>
    <w:p w14:paraId="07F2F6EA" w14:textId="77777777" w:rsidR="0071444A" w:rsidRPr="0047022F" w:rsidRDefault="0071444A" w:rsidP="001D5596">
      <w:pPr>
        <w:spacing w:after="0"/>
      </w:pPr>
      <w:r w:rsidRPr="0047022F">
        <w:t>Ja nepieciešams, šo</w:t>
      </w:r>
      <w:r w:rsidR="00193A07">
        <w:t xml:space="preserve">s jautājumus </w:t>
      </w:r>
      <w:r w:rsidRPr="0047022F">
        <w:t xml:space="preserve">var uzdot arī citiem spēles dalībniekiem – tas ļaus kauliņa metējam pārdomāt un izsvērt savu atbildi. Ieteicams pieaugušajiem uzreiz nedot padomus – šajā posmā ir svarīgi saprast bērnu perspektīvu un ļaut viņiem pašiem pieņemt lēmumu. Ja lēmums ir bīstams, neveselīgs, tad </w:t>
      </w:r>
      <w:r w:rsidR="006274C2">
        <w:t xml:space="preserve">svarīgi </w:t>
      </w:r>
      <w:r w:rsidRPr="0047022F">
        <w:t>uzdot papildu jautājumus p</w:t>
      </w:r>
      <w:r w:rsidR="00C87136" w:rsidRPr="0047022F">
        <w:t>a</w:t>
      </w:r>
      <w:r w:rsidRPr="0047022F">
        <w:t xml:space="preserve">r to, kāpēc </w:t>
      </w:r>
      <w:r w:rsidR="006274C2">
        <w:t xml:space="preserve">veikta </w:t>
      </w:r>
      <w:r w:rsidRPr="0047022F">
        <w:t xml:space="preserve">šāda izvēle, </w:t>
      </w:r>
      <w:r w:rsidR="006274C2">
        <w:t xml:space="preserve">kādas ir </w:t>
      </w:r>
      <w:r w:rsidRPr="0047022F">
        <w:t>alternatīv</w:t>
      </w:r>
      <w:r w:rsidR="006274C2">
        <w:t>as,</w:t>
      </w:r>
      <w:r w:rsidRPr="0047022F">
        <w:t xml:space="preserve"> un tikai tad sniegt padomus un ierosinājumus</w:t>
      </w:r>
      <w:r w:rsidR="00C87136" w:rsidRPr="0047022F">
        <w:t>.</w:t>
      </w:r>
    </w:p>
    <w:p w14:paraId="07F2F6EB" w14:textId="77777777" w:rsidR="00DD0B84" w:rsidRDefault="00DD0B84" w:rsidP="001D5596">
      <w:pPr>
        <w:spacing w:after="0"/>
      </w:pPr>
    </w:p>
    <w:p w14:paraId="07F2F6EC" w14:textId="77777777" w:rsidR="004A2D74" w:rsidRDefault="00C87136" w:rsidP="001D5596">
      <w:pPr>
        <w:spacing w:after="0"/>
      </w:pPr>
      <w:r w:rsidRPr="0047022F">
        <w:t>Var pārfrāzēt un apkopot bērnu atbildes</w:t>
      </w:r>
      <w:r w:rsidR="006274C2">
        <w:t>:</w:t>
      </w:r>
    </w:p>
    <w:p w14:paraId="07F2F6ED" w14:textId="77777777" w:rsidR="00C87136" w:rsidRPr="0047022F" w:rsidRDefault="00C87136" w:rsidP="009B12E6">
      <w:pPr>
        <w:pStyle w:val="Sarakstarindkopa"/>
        <w:numPr>
          <w:ilvl w:val="0"/>
          <w:numId w:val="28"/>
        </w:numPr>
        <w:spacing w:after="0" w:line="276" w:lineRule="auto"/>
      </w:pPr>
      <w:r w:rsidRPr="009B12E6">
        <w:rPr>
          <w:i/>
          <w:iCs/>
        </w:rPr>
        <w:t>“</w:t>
      </w:r>
      <w:r w:rsidR="006274C2">
        <w:rPr>
          <w:i/>
          <w:iCs/>
        </w:rPr>
        <w:t>T</w:t>
      </w:r>
      <w:r w:rsidRPr="009B12E6">
        <w:rPr>
          <w:i/>
          <w:iCs/>
        </w:rPr>
        <w:t>ātad daļai no jums liekas, ka pieaugušos iesaistīt nevajag”</w:t>
      </w:r>
      <w:r w:rsidR="006274C2">
        <w:rPr>
          <w:i/>
          <w:iCs/>
        </w:rPr>
        <w:t>;</w:t>
      </w:r>
    </w:p>
    <w:p w14:paraId="07F2F6EE" w14:textId="77777777" w:rsidR="00C87136" w:rsidRPr="009B12E6" w:rsidRDefault="00C87136" w:rsidP="009B12E6">
      <w:pPr>
        <w:pStyle w:val="Sarakstarindkopa"/>
        <w:numPr>
          <w:ilvl w:val="0"/>
          <w:numId w:val="27"/>
        </w:numPr>
        <w:spacing w:after="0" w:line="276" w:lineRule="auto"/>
        <w:rPr>
          <w:i/>
          <w:iCs/>
        </w:rPr>
      </w:pPr>
      <w:r w:rsidRPr="009B12E6">
        <w:rPr>
          <w:i/>
          <w:iCs/>
        </w:rPr>
        <w:t xml:space="preserve">“Juris un Tomass </w:t>
      </w:r>
      <w:r w:rsidR="006274C2">
        <w:rPr>
          <w:i/>
          <w:iCs/>
        </w:rPr>
        <w:t>uzskata</w:t>
      </w:r>
      <w:r w:rsidRPr="009B12E6">
        <w:rPr>
          <w:i/>
          <w:iCs/>
        </w:rPr>
        <w:t>, ka reizēm atriebties ir svarīgi. Ilze un Madara domā, ka atriebties nevajag “</w:t>
      </w:r>
      <w:r w:rsidR="006274C2">
        <w:rPr>
          <w:i/>
          <w:iCs/>
        </w:rPr>
        <w:t>;</w:t>
      </w:r>
    </w:p>
    <w:p w14:paraId="07F2F6EF" w14:textId="77777777" w:rsidR="00C87136" w:rsidRPr="009B12E6" w:rsidRDefault="00C87136" w:rsidP="009B12E6">
      <w:pPr>
        <w:pStyle w:val="Sarakstarindkopa"/>
        <w:numPr>
          <w:ilvl w:val="0"/>
          <w:numId w:val="27"/>
        </w:numPr>
        <w:spacing w:after="0" w:line="276" w:lineRule="auto"/>
        <w:rPr>
          <w:i/>
          <w:iCs/>
        </w:rPr>
      </w:pPr>
      <w:r w:rsidRPr="009B12E6">
        <w:rPr>
          <w:i/>
          <w:iCs/>
        </w:rPr>
        <w:t>“</w:t>
      </w:r>
      <w:r w:rsidR="006274C2">
        <w:rPr>
          <w:i/>
          <w:iCs/>
        </w:rPr>
        <w:t>T</w:t>
      </w:r>
      <w:r w:rsidRPr="009B12E6">
        <w:rPr>
          <w:i/>
          <w:iCs/>
        </w:rPr>
        <w:t>ātad mums ir vairākas idejas: saukt palīgā draugus, ignorēt notiekošo, kauties</w:t>
      </w:r>
      <w:r w:rsidR="006274C2">
        <w:rPr>
          <w:i/>
          <w:iCs/>
        </w:rPr>
        <w:t xml:space="preserve"> vai</w:t>
      </w:r>
      <w:r w:rsidRPr="009B12E6">
        <w:rPr>
          <w:i/>
          <w:iCs/>
        </w:rPr>
        <w:t xml:space="preserve"> iet prom”</w:t>
      </w:r>
      <w:r w:rsidR="006274C2">
        <w:rPr>
          <w:i/>
          <w:iCs/>
        </w:rPr>
        <w:t>.</w:t>
      </w:r>
    </w:p>
    <w:p w14:paraId="07F2F6F0" w14:textId="77777777" w:rsidR="00DD0B84" w:rsidRDefault="00DD0B84" w:rsidP="001D5596">
      <w:pPr>
        <w:spacing w:after="0"/>
      </w:pPr>
    </w:p>
    <w:p w14:paraId="07F2F6F1" w14:textId="77777777" w:rsidR="00C87136" w:rsidRPr="0047022F" w:rsidRDefault="00C87136" w:rsidP="001D5596">
      <w:pPr>
        <w:spacing w:after="0"/>
      </w:pPr>
      <w:r w:rsidRPr="0047022F">
        <w:t>Var ierosināt “prāta vētru”: mudināt bērnus saukt jebkādas idejas, pierakstīt tās uz tāfeles un pēc tam pa vienai apspriest.</w:t>
      </w:r>
    </w:p>
    <w:p w14:paraId="07F2F6F2" w14:textId="77777777" w:rsidR="00DD0B84" w:rsidRDefault="00DD0B84" w:rsidP="001D5596">
      <w:pPr>
        <w:spacing w:after="0"/>
      </w:pPr>
    </w:p>
    <w:p w14:paraId="07F2F6F3" w14:textId="77777777" w:rsidR="00C87136" w:rsidRPr="0047022F" w:rsidRDefault="00C87136" w:rsidP="001D5596">
      <w:pPr>
        <w:spacing w:after="0"/>
      </w:pPr>
      <w:r w:rsidRPr="0047022F">
        <w:t>Rosiniet bērnus domāt par sekām un par visu iesaistīto emocijām.</w:t>
      </w:r>
      <w:r w:rsidR="006274C2">
        <w:t xml:space="preserve"> </w:t>
      </w:r>
      <w:r w:rsidRPr="0047022F">
        <w:t>Varat uzdot jautājumus:</w:t>
      </w:r>
    </w:p>
    <w:p w14:paraId="07F2F6F4" w14:textId="77777777" w:rsidR="004A2D74" w:rsidRPr="009B12E6" w:rsidRDefault="00C87136" w:rsidP="009B12E6">
      <w:pPr>
        <w:pStyle w:val="Sarakstarindkopa"/>
        <w:numPr>
          <w:ilvl w:val="0"/>
          <w:numId w:val="29"/>
        </w:numPr>
        <w:spacing w:after="0" w:line="276" w:lineRule="auto"/>
        <w:rPr>
          <w:i/>
          <w:iCs/>
        </w:rPr>
      </w:pPr>
      <w:r w:rsidRPr="009B12E6">
        <w:rPr>
          <w:i/>
          <w:iCs/>
        </w:rPr>
        <w:t>“Kā jums liekas, kādas būs sekas, ja Juris sāks kauties?”</w:t>
      </w:r>
      <w:r w:rsidR="006274C2">
        <w:rPr>
          <w:i/>
          <w:iCs/>
        </w:rPr>
        <w:t>;</w:t>
      </w:r>
    </w:p>
    <w:p w14:paraId="07F2F6F5" w14:textId="77777777" w:rsidR="00C87136" w:rsidRPr="009B12E6" w:rsidRDefault="00C87136" w:rsidP="009B12E6">
      <w:pPr>
        <w:pStyle w:val="Sarakstarindkopa"/>
        <w:numPr>
          <w:ilvl w:val="0"/>
          <w:numId w:val="29"/>
        </w:numPr>
        <w:spacing w:after="0" w:line="276" w:lineRule="auto"/>
        <w:rPr>
          <w:i/>
          <w:iCs/>
        </w:rPr>
      </w:pPr>
      <w:r w:rsidRPr="009B12E6">
        <w:rPr>
          <w:i/>
          <w:iCs/>
        </w:rPr>
        <w:t>“Kā varētu justies skolotāja?”</w:t>
      </w:r>
      <w:r w:rsidR="006274C2">
        <w:rPr>
          <w:i/>
          <w:iCs/>
        </w:rPr>
        <w:t>;</w:t>
      </w:r>
    </w:p>
    <w:p w14:paraId="07F2F6F6" w14:textId="77777777" w:rsidR="0005732C" w:rsidRPr="009B12E6" w:rsidRDefault="0005732C" w:rsidP="009B12E6">
      <w:pPr>
        <w:pStyle w:val="Sarakstarindkopa"/>
        <w:numPr>
          <w:ilvl w:val="0"/>
          <w:numId w:val="29"/>
        </w:numPr>
        <w:spacing w:after="0" w:line="276" w:lineRule="auto"/>
        <w:rPr>
          <w:i/>
          <w:iCs/>
        </w:rPr>
      </w:pPr>
      <w:r w:rsidRPr="009B12E6">
        <w:rPr>
          <w:i/>
          <w:iCs/>
        </w:rPr>
        <w:t>“Kā jūs domājat, ko skolotāja teiks, ja to uzzinās?”</w:t>
      </w:r>
      <w:r w:rsidR="006274C2">
        <w:rPr>
          <w:i/>
          <w:iCs/>
        </w:rPr>
        <w:t>;</w:t>
      </w:r>
    </w:p>
    <w:p w14:paraId="07F2F6F7" w14:textId="77777777" w:rsidR="0005732C" w:rsidRDefault="004A2D74" w:rsidP="009B12E6">
      <w:pPr>
        <w:pStyle w:val="Sarakstarindkopa"/>
        <w:numPr>
          <w:ilvl w:val="0"/>
          <w:numId w:val="29"/>
        </w:numPr>
        <w:spacing w:after="0" w:line="276" w:lineRule="auto"/>
        <w:rPr>
          <w:i/>
          <w:iCs/>
        </w:rPr>
      </w:pPr>
      <w:r w:rsidRPr="009B12E6">
        <w:rPr>
          <w:i/>
          <w:iCs/>
        </w:rPr>
        <w:t>“V</w:t>
      </w:r>
      <w:r w:rsidR="0005732C" w:rsidRPr="009B12E6">
        <w:rPr>
          <w:i/>
          <w:iCs/>
        </w:rPr>
        <w:t>ai varētu gadīties, ka skolotāja bārsies, tomēr palīdzēs visu atrisināt?”</w:t>
      </w:r>
      <w:r w:rsidR="006274C2">
        <w:rPr>
          <w:i/>
          <w:iCs/>
        </w:rPr>
        <w:t>.</w:t>
      </w:r>
    </w:p>
    <w:p w14:paraId="07F2F6F8" w14:textId="77777777" w:rsidR="00EB4C9A" w:rsidRDefault="00EB4C9A" w:rsidP="00EB4C9A">
      <w:pPr>
        <w:spacing w:after="0" w:line="276" w:lineRule="auto"/>
        <w:rPr>
          <w:i/>
          <w:iCs/>
        </w:rPr>
      </w:pPr>
    </w:p>
    <w:p w14:paraId="07F2F6F9" w14:textId="77777777" w:rsidR="00EB4C9A" w:rsidRPr="00EB4C9A" w:rsidRDefault="00EB4C9A" w:rsidP="00EB4C9A">
      <w:pPr>
        <w:spacing w:after="0" w:line="276" w:lineRule="auto"/>
        <w:rPr>
          <w:i/>
          <w:iCs/>
        </w:rPr>
      </w:pPr>
    </w:p>
    <w:p w14:paraId="07F2F6FA" w14:textId="77777777" w:rsidR="004A2D74" w:rsidRPr="004A2D74" w:rsidRDefault="004A2D74" w:rsidP="001D5596">
      <w:pPr>
        <w:spacing w:after="0"/>
        <w:rPr>
          <w:i/>
          <w:iCs/>
        </w:rPr>
      </w:pPr>
    </w:p>
    <w:p w14:paraId="07F2F6FB" w14:textId="77777777" w:rsidR="00C87136" w:rsidRPr="0047022F" w:rsidRDefault="00C87136" w:rsidP="001D5596">
      <w:pPr>
        <w:spacing w:after="0"/>
      </w:pPr>
      <w:r w:rsidRPr="0047022F">
        <w:lastRenderedPageBreak/>
        <w:t>Rosiniet bērnus apspriesties savā starpā:</w:t>
      </w:r>
    </w:p>
    <w:p w14:paraId="07F2F6FC" w14:textId="77777777" w:rsidR="00C87136" w:rsidRPr="009B12E6" w:rsidRDefault="00C87136" w:rsidP="009B12E6">
      <w:pPr>
        <w:pStyle w:val="Sarakstarindkopa"/>
        <w:numPr>
          <w:ilvl w:val="0"/>
          <w:numId w:val="30"/>
        </w:numPr>
        <w:spacing w:after="0" w:line="276" w:lineRule="auto"/>
        <w:rPr>
          <w:i/>
          <w:iCs/>
        </w:rPr>
      </w:pPr>
      <w:r w:rsidRPr="009B12E6">
        <w:rPr>
          <w:i/>
          <w:iCs/>
        </w:rPr>
        <w:t xml:space="preserve">“Meitenes domā, ka nosaukt meiteni šādā vārdā ir ļoti pazemojoši. Zēniem tas liekas smieklīgi. Meitenes, vai jūs varat izstāstīt zēniem, kāpēc tas </w:t>
      </w:r>
      <w:r w:rsidR="00F61960" w:rsidRPr="009B12E6">
        <w:rPr>
          <w:i/>
          <w:iCs/>
        </w:rPr>
        <w:t>var aizvainot?”</w:t>
      </w:r>
      <w:r w:rsidR="006274C2">
        <w:rPr>
          <w:i/>
          <w:iCs/>
        </w:rPr>
        <w:t>;</w:t>
      </w:r>
    </w:p>
    <w:p w14:paraId="07F2F6FD" w14:textId="77777777" w:rsidR="00F61960" w:rsidRPr="009B12E6" w:rsidRDefault="00F61960" w:rsidP="009B12E6">
      <w:pPr>
        <w:pStyle w:val="Sarakstarindkopa"/>
        <w:numPr>
          <w:ilvl w:val="0"/>
          <w:numId w:val="30"/>
        </w:numPr>
        <w:spacing w:after="0" w:line="276" w:lineRule="auto"/>
        <w:rPr>
          <w:i/>
          <w:iCs/>
        </w:rPr>
      </w:pPr>
      <w:r w:rsidRPr="009B12E6">
        <w:rPr>
          <w:i/>
          <w:iCs/>
        </w:rPr>
        <w:t>“Te mums pierakstīta ideja: izrunāties. Vai jūs varat brīdi pa pāriem pārrunāt, ko šādā gadījumā viens otram</w:t>
      </w:r>
      <w:r w:rsidR="001913A4">
        <w:rPr>
          <w:i/>
          <w:iCs/>
        </w:rPr>
        <w:t xml:space="preserve"> </w:t>
      </w:r>
      <w:r w:rsidR="001913A4" w:rsidRPr="009B12E6">
        <w:rPr>
          <w:i/>
          <w:iCs/>
        </w:rPr>
        <w:t>varētu</w:t>
      </w:r>
      <w:r w:rsidRPr="009B12E6">
        <w:rPr>
          <w:i/>
          <w:iCs/>
        </w:rPr>
        <w:t xml:space="preserve"> teikt?”</w:t>
      </w:r>
      <w:r w:rsidR="006274C2">
        <w:rPr>
          <w:i/>
          <w:iCs/>
        </w:rPr>
        <w:t>.</w:t>
      </w:r>
    </w:p>
    <w:p w14:paraId="07F2F6FE" w14:textId="77777777" w:rsidR="008322DA" w:rsidRPr="0047022F" w:rsidRDefault="008322DA" w:rsidP="008322DA">
      <w:pPr>
        <w:pStyle w:val="Sarakstarindkopa"/>
        <w:spacing w:after="0"/>
        <w:ind w:left="502"/>
        <w:rPr>
          <w:i/>
          <w:iCs/>
        </w:rPr>
      </w:pPr>
    </w:p>
    <w:p w14:paraId="07F2F6FF" w14:textId="77777777" w:rsidR="0005732C" w:rsidRPr="0047022F" w:rsidRDefault="0005732C" w:rsidP="001D5596">
      <w:pPr>
        <w:spacing w:after="0"/>
      </w:pPr>
      <w:r w:rsidRPr="0047022F">
        <w:t>Ja kādam bērnam vajadzīgs atbalsts, varat dot konkrētus padomus, kā citi var palīdzēt</w:t>
      </w:r>
      <w:r w:rsidR="006274C2">
        <w:t>:</w:t>
      </w:r>
    </w:p>
    <w:p w14:paraId="07F2F700" w14:textId="77777777" w:rsidR="0005732C" w:rsidRPr="009B12E6" w:rsidRDefault="0005732C" w:rsidP="009B12E6">
      <w:pPr>
        <w:pStyle w:val="Sarakstarindkopa"/>
        <w:numPr>
          <w:ilvl w:val="0"/>
          <w:numId w:val="31"/>
        </w:numPr>
        <w:spacing w:after="0" w:line="276" w:lineRule="auto"/>
        <w:rPr>
          <w:i/>
          <w:iCs/>
        </w:rPr>
      </w:pPr>
      <w:r w:rsidRPr="009B12E6">
        <w:rPr>
          <w:i/>
          <w:iCs/>
        </w:rPr>
        <w:t>“Anna izstāstīja, ka iepriekšējā skolā viņa ir apsaukāta. Bieži vien bērniem liekas, ka viņi tādā situācijā ir vienīgie, un viņi jūtas ļoti vientuļi. Vai varat pacelt rokas, kurš vēl ir bijis līdzīgā situācijā?”</w:t>
      </w:r>
      <w:r w:rsidR="0073649E">
        <w:rPr>
          <w:i/>
          <w:iCs/>
        </w:rPr>
        <w:t>;</w:t>
      </w:r>
    </w:p>
    <w:p w14:paraId="07F2F701" w14:textId="77777777" w:rsidR="0005732C" w:rsidRPr="009B12E6" w:rsidRDefault="0005732C" w:rsidP="009B12E6">
      <w:pPr>
        <w:pStyle w:val="Sarakstarindkopa"/>
        <w:numPr>
          <w:ilvl w:val="0"/>
          <w:numId w:val="31"/>
        </w:numPr>
        <w:spacing w:after="0" w:line="276" w:lineRule="auto"/>
        <w:rPr>
          <w:i/>
          <w:iCs/>
        </w:rPr>
      </w:pPr>
      <w:r w:rsidRPr="009B12E6">
        <w:rPr>
          <w:i/>
          <w:iCs/>
        </w:rPr>
        <w:t>“Vai varat pastāstīt, kas jums palīdzēja tikt ar to galā?”</w:t>
      </w:r>
      <w:r w:rsidR="0073649E">
        <w:rPr>
          <w:i/>
          <w:iCs/>
        </w:rPr>
        <w:t>;</w:t>
      </w:r>
    </w:p>
    <w:p w14:paraId="07F2F702" w14:textId="77777777" w:rsidR="00F61960" w:rsidRPr="009B12E6" w:rsidRDefault="0005732C" w:rsidP="009B12E6">
      <w:pPr>
        <w:pStyle w:val="Sarakstarindkopa"/>
        <w:numPr>
          <w:ilvl w:val="0"/>
          <w:numId w:val="31"/>
        </w:numPr>
        <w:spacing w:after="0" w:line="276" w:lineRule="auto"/>
        <w:rPr>
          <w:i/>
          <w:iCs/>
        </w:rPr>
      </w:pPr>
      <w:r w:rsidRPr="009B12E6">
        <w:rPr>
          <w:i/>
          <w:iCs/>
        </w:rPr>
        <w:t>“Tomas, tu teici, ka baidītos iejaukties situācijā, kur</w:t>
      </w:r>
      <w:r w:rsidR="00385268" w:rsidRPr="009B12E6">
        <w:rPr>
          <w:i/>
          <w:iCs/>
        </w:rPr>
        <w:t xml:space="preserve">ā </w:t>
      </w:r>
      <w:r w:rsidRPr="009B12E6">
        <w:rPr>
          <w:i/>
          <w:iCs/>
        </w:rPr>
        <w:t>kāds tiek apsmiets, jo tev būtu bail, ka apsmies arī tevi. Ko jūs, pārējie, par to sakāt? Vai var</w:t>
      </w:r>
      <w:r w:rsidR="00385268" w:rsidRPr="009B12E6">
        <w:rPr>
          <w:i/>
          <w:iCs/>
        </w:rPr>
        <w:t>ētu būt, ka</w:t>
      </w:r>
      <w:r w:rsidR="0073649E">
        <w:rPr>
          <w:i/>
          <w:iCs/>
        </w:rPr>
        <w:t xml:space="preserve"> </w:t>
      </w:r>
      <w:r w:rsidR="00F23E36" w:rsidRPr="009B12E6">
        <w:rPr>
          <w:i/>
          <w:iCs/>
        </w:rPr>
        <w:t xml:space="preserve">Tomasa piemērs jūs iedrošinātu </w:t>
      </w:r>
      <w:r w:rsidRPr="009B12E6">
        <w:rPr>
          <w:i/>
          <w:iCs/>
        </w:rPr>
        <w:t>kopā aizstāvēt cietušo?”</w:t>
      </w:r>
      <w:r w:rsidR="0073649E">
        <w:rPr>
          <w:i/>
          <w:iCs/>
        </w:rPr>
        <w:t>.</w:t>
      </w:r>
    </w:p>
    <w:p w14:paraId="07F2F703" w14:textId="77777777" w:rsidR="008322DA" w:rsidRPr="0047022F" w:rsidRDefault="008322DA" w:rsidP="008322DA">
      <w:pPr>
        <w:pStyle w:val="Sarakstarindkopa"/>
        <w:spacing w:after="0"/>
        <w:ind w:left="502"/>
        <w:rPr>
          <w:i/>
          <w:iCs/>
        </w:rPr>
      </w:pPr>
    </w:p>
    <w:p w14:paraId="07F2F704" w14:textId="77777777" w:rsidR="00FB13A5" w:rsidRPr="0047022F" w:rsidRDefault="004A2D74" w:rsidP="001D5596">
      <w:pPr>
        <w:spacing w:after="0"/>
      </w:pPr>
      <w:r>
        <w:t>Aprobācijas laikā bērni</w:t>
      </w:r>
      <w:r w:rsidR="0071444A" w:rsidRPr="0047022F">
        <w:t xml:space="preserve"> grup</w:t>
      </w:r>
      <w:r w:rsidR="00EB620F" w:rsidRPr="0047022F">
        <w:t>ā</w:t>
      </w:r>
      <w:r>
        <w:t>s sāka runāt par situācijām un</w:t>
      </w:r>
      <w:r w:rsidR="0071444A" w:rsidRPr="0047022F">
        <w:t xml:space="preserve"> iespējamiem risinājumiem un spēli </w:t>
      </w:r>
      <w:r w:rsidR="00EB620F" w:rsidRPr="0047022F">
        <w:t xml:space="preserve">līdz galam </w:t>
      </w:r>
      <w:r w:rsidR="0071444A" w:rsidRPr="0047022F">
        <w:t xml:space="preserve">nemaz neturpināja. </w:t>
      </w:r>
      <w:r w:rsidR="00EB620F" w:rsidRPr="0047022F">
        <w:t xml:space="preserve">Tas ir ļoti labi, jo </w:t>
      </w:r>
      <w:r w:rsidR="0071444A" w:rsidRPr="0047022F">
        <w:t xml:space="preserve">mērķis </w:t>
      </w:r>
      <w:r>
        <w:t>nav</w:t>
      </w:r>
      <w:r w:rsidR="00EB620F" w:rsidRPr="0047022F">
        <w:t xml:space="preserve"> formāli izspēlēt</w:t>
      </w:r>
      <w:r w:rsidR="0073649E">
        <w:t xml:space="preserve"> spēli</w:t>
      </w:r>
      <w:r w:rsidR="00EB620F" w:rsidRPr="0047022F">
        <w:t xml:space="preserve">, bet gan </w:t>
      </w:r>
      <w:r w:rsidR="0071444A" w:rsidRPr="0047022F">
        <w:t>palīdzēt modelēt riskantas situācijas skolas vidē</w:t>
      </w:r>
      <w:r w:rsidR="00EB620F" w:rsidRPr="0047022F">
        <w:t>, rosināt empātiju</w:t>
      </w:r>
      <w:r w:rsidR="0071444A" w:rsidRPr="0047022F">
        <w:t xml:space="preserve"> un informēt izglītojamos par iespējamiem risinājumiem. </w:t>
      </w:r>
    </w:p>
    <w:p w14:paraId="07F2F705" w14:textId="77777777" w:rsidR="00064664" w:rsidRPr="0047022F" w:rsidRDefault="00064664" w:rsidP="001D5596">
      <w:pPr>
        <w:spacing w:after="0"/>
      </w:pPr>
      <w:r w:rsidRPr="0047022F">
        <w:br w:type="page"/>
      </w:r>
    </w:p>
    <w:p w14:paraId="07F2F706" w14:textId="77777777" w:rsidR="00FB3E20" w:rsidRDefault="00FB3E20" w:rsidP="00413FCA">
      <w:pPr>
        <w:pStyle w:val="Virsraksts1"/>
        <w:numPr>
          <w:ilvl w:val="0"/>
          <w:numId w:val="36"/>
        </w:numPr>
        <w:rPr>
          <w:rFonts w:asciiTheme="minorHAnsi" w:hAnsiTheme="minorHAnsi" w:cstheme="minorHAnsi"/>
          <w:b/>
          <w:bCs/>
          <w:color w:val="FFFFFF" w:themeColor="background1"/>
          <w:sz w:val="36"/>
          <w:szCs w:val="36"/>
        </w:rPr>
      </w:pPr>
      <w:bookmarkStart w:id="6" w:name="_Toc39149120"/>
      <w:r w:rsidRPr="00DD3E86">
        <w:rPr>
          <w:rFonts w:asciiTheme="minorHAnsi" w:hAnsiTheme="minorHAnsi" w:cstheme="minorHAnsi"/>
          <w:noProof/>
          <w:color w:val="FFFFFF" w:themeColor="background1"/>
          <w:sz w:val="36"/>
          <w:szCs w:val="36"/>
          <w:lang w:eastAsia="lv-LV"/>
        </w:rPr>
        <w:lastRenderedPageBreak/>
        <w:drawing>
          <wp:anchor distT="0" distB="0" distL="114300" distR="114300" simplePos="0" relativeHeight="251657728" behindDoc="1" locked="0" layoutInCell="1" allowOverlap="1" wp14:anchorId="07F2F776" wp14:editId="07F2F777">
            <wp:simplePos x="0" y="0"/>
            <wp:positionH relativeFrom="margin">
              <wp:posOffset>-936625</wp:posOffset>
            </wp:positionH>
            <wp:positionV relativeFrom="margin">
              <wp:posOffset>-625475</wp:posOffset>
            </wp:positionV>
            <wp:extent cx="7604760" cy="1310640"/>
            <wp:effectExtent l="0" t="0" r="0" b="3810"/>
            <wp:wrapNone/>
            <wp:docPr id="23" name="Graf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7604760" cy="1310640"/>
                    </a:xfrm>
                    <a:prstGeom prst="rect">
                      <a:avLst/>
                    </a:prstGeom>
                  </pic:spPr>
                </pic:pic>
              </a:graphicData>
            </a:graphic>
          </wp:anchor>
        </w:drawing>
      </w:r>
      <w:r w:rsidR="00B91750" w:rsidRPr="00FC5A37">
        <w:rPr>
          <w:rFonts w:asciiTheme="minorHAnsi" w:hAnsiTheme="minorHAnsi" w:cstheme="minorHAnsi"/>
          <w:color w:val="FFFFFF" w:themeColor="background1"/>
          <w:sz w:val="36"/>
          <w:szCs w:val="36"/>
        </w:rPr>
        <w:t>daļa</w:t>
      </w:r>
      <w:r w:rsidR="0073649E">
        <w:rPr>
          <w:rFonts w:asciiTheme="minorHAnsi" w:hAnsiTheme="minorHAnsi" w:cstheme="minorHAnsi"/>
          <w:color w:val="FFFFFF" w:themeColor="background1"/>
          <w:sz w:val="36"/>
          <w:szCs w:val="36"/>
        </w:rPr>
        <w:t xml:space="preserve"> </w:t>
      </w:r>
      <w:r w:rsidR="00EA554D" w:rsidRPr="00EA554D">
        <w:rPr>
          <w:color w:val="FFFFFF" w:themeColor="background1"/>
        </w:rPr>
        <w:t>“</w:t>
      </w:r>
      <w:r w:rsidR="0092678F" w:rsidRPr="00FC5A37">
        <w:rPr>
          <w:rFonts w:asciiTheme="minorHAnsi" w:hAnsiTheme="minorHAnsi" w:cstheme="minorHAnsi"/>
          <w:b/>
          <w:bCs/>
          <w:color w:val="FFFFFF" w:themeColor="background1"/>
          <w:sz w:val="36"/>
          <w:szCs w:val="36"/>
        </w:rPr>
        <w:t>K</w:t>
      </w:r>
      <w:r w:rsidR="001640EE" w:rsidRPr="00FC5A37">
        <w:rPr>
          <w:rFonts w:asciiTheme="minorHAnsi" w:hAnsiTheme="minorHAnsi" w:cstheme="minorHAnsi"/>
          <w:b/>
          <w:bCs/>
          <w:color w:val="FFFFFF" w:themeColor="background1"/>
          <w:sz w:val="36"/>
          <w:szCs w:val="36"/>
        </w:rPr>
        <w:t>ā runāt par notikušo?</w:t>
      </w:r>
      <w:bookmarkEnd w:id="6"/>
      <w:r w:rsidR="00EA554D" w:rsidRPr="00EA554D">
        <w:rPr>
          <w:b/>
          <w:color w:val="FFFFFF" w:themeColor="background1"/>
        </w:rPr>
        <w:t>”</w:t>
      </w:r>
    </w:p>
    <w:p w14:paraId="07F2F707" w14:textId="77777777" w:rsidR="000D5963" w:rsidRPr="00FC5A37" w:rsidRDefault="000D5963" w:rsidP="00FB3E20">
      <w:pPr>
        <w:pStyle w:val="Virsraksts1"/>
        <w:ind w:left="360"/>
        <w:rPr>
          <w:rFonts w:asciiTheme="minorHAnsi" w:hAnsiTheme="minorHAnsi" w:cstheme="minorHAnsi"/>
          <w:b/>
          <w:bCs/>
          <w:color w:val="FFFFFF" w:themeColor="background1"/>
          <w:sz w:val="36"/>
          <w:szCs w:val="36"/>
        </w:rPr>
      </w:pPr>
    </w:p>
    <w:p w14:paraId="07F2F708" w14:textId="77777777" w:rsidR="00B91750" w:rsidRPr="0047022F" w:rsidRDefault="004231BF" w:rsidP="00B96727">
      <w:bookmarkStart w:id="7" w:name="_Toc39146730"/>
      <w:r>
        <w:rPr>
          <w:noProof/>
          <w:lang w:eastAsia="lv-LV"/>
        </w:rPr>
        <w:drawing>
          <wp:inline distT="0" distB="0" distL="0" distR="0" wp14:anchorId="07F2F778" wp14:editId="07F2F779">
            <wp:extent cx="5731510" cy="4052178"/>
            <wp:effectExtent l="0" t="0" r="2540" b="5715"/>
            <wp:docPr id="10" name="Picture 10" descr="http://site-428788.mozfiles.com/files/428788/Kapnes_A2_2020_A2_copy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e-428788.mozfiles.com/files/428788/Kapnes_A2_2020_A2_copy_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052178"/>
                    </a:xfrm>
                    <a:prstGeom prst="rect">
                      <a:avLst/>
                    </a:prstGeom>
                    <a:noFill/>
                    <a:ln>
                      <a:noFill/>
                    </a:ln>
                  </pic:spPr>
                </pic:pic>
              </a:graphicData>
            </a:graphic>
          </wp:inline>
        </w:drawing>
      </w:r>
      <w:bookmarkEnd w:id="7"/>
    </w:p>
    <w:p w14:paraId="07F2F709" w14:textId="77777777" w:rsidR="00EF5970" w:rsidRDefault="00EF5970" w:rsidP="001D5596">
      <w:pPr>
        <w:spacing w:after="0"/>
      </w:pPr>
    </w:p>
    <w:p w14:paraId="07F2F70A" w14:textId="77777777" w:rsidR="001640EE" w:rsidRDefault="00766B09" w:rsidP="001D5596">
      <w:pPr>
        <w:spacing w:after="0"/>
      </w:pPr>
      <w:r>
        <w:t>Šīs daļas mērķis ir mācīt kolektīvam</w:t>
      </w:r>
      <w:r w:rsidR="001640EE" w:rsidRPr="0047022F">
        <w:t>, grupām un bēr</w:t>
      </w:r>
      <w:r w:rsidR="00F45F32">
        <w:t>niem individuāli sarunāties par sarežģītām situācijām un</w:t>
      </w:r>
      <w:r w:rsidR="001640EE" w:rsidRPr="0047022F">
        <w:t xml:space="preserve"> veidot veselīgas attiecības pēc incidentiem, lai novērstu vardarbības situāciju atkārtošanos. </w:t>
      </w:r>
    </w:p>
    <w:p w14:paraId="07F2F70B" w14:textId="77777777" w:rsidR="00766B09" w:rsidRDefault="00766B09" w:rsidP="001D5596">
      <w:pPr>
        <w:spacing w:after="0"/>
      </w:pPr>
    </w:p>
    <w:p w14:paraId="07F2F70C" w14:textId="77777777" w:rsidR="00766B09" w:rsidRDefault="00B1432A" w:rsidP="00B1432A">
      <w:pPr>
        <w:spacing w:after="0"/>
      </w:pPr>
      <w:r>
        <w:t>Vardarbība nebeidzas tūlīt pēc kautiņa vai tad, kad grupa beigusi apsaukāt upuri. Vardarbības sekas ir ilgstošas, turklāt tās attīstās, par tām pat īpaši nedomājot. K</w:t>
      </w:r>
      <w:r w:rsidR="00766B09">
        <w:t xml:space="preserve">onflikti izaug it kā paši no sevis – tos </w:t>
      </w:r>
      <w:r w:rsidR="0073649E" w:rsidRPr="009B12E6">
        <w:rPr>
          <w:i/>
          <w:iCs/>
        </w:rPr>
        <w:t>“</w:t>
      </w:r>
      <w:r>
        <w:t>baro</w:t>
      </w:r>
      <w:r w:rsidR="0073649E" w:rsidRPr="009B12E6">
        <w:rPr>
          <w:i/>
          <w:iCs/>
        </w:rPr>
        <w:t>”</w:t>
      </w:r>
      <w:r>
        <w:t xml:space="preserve"> klusēšana. Taču</w:t>
      </w:r>
      <w:r w:rsidR="00766B09">
        <w:t xml:space="preserve"> reizēm sarežģītu konfliktu var atrisināt pavisam vienkārši – sarunājoties. Šī spēles daļa piedāvā iemācīties svarīgākos s</w:t>
      </w:r>
      <w:r w:rsidR="0073649E">
        <w:t xml:space="preserve">arunas veidošanas aspektus un </w:t>
      </w:r>
      <w:r w:rsidR="00766B09">
        <w:t xml:space="preserve">mēģināt sarunāties tā, lai vardarbības situācija neatkārtotos. </w:t>
      </w:r>
      <w:r>
        <w:t>Sniegti konkrēti padomi veiksmīgākai komunikācijai, kuri noderēs gan sarunās par vardarbību, gan ikdienas komunikācijā.</w:t>
      </w:r>
    </w:p>
    <w:p w14:paraId="07F2F70D" w14:textId="77777777" w:rsidR="00B1432A" w:rsidRDefault="00B1432A" w:rsidP="001D5596">
      <w:pPr>
        <w:spacing w:after="0"/>
      </w:pPr>
    </w:p>
    <w:p w14:paraId="07F2F70E" w14:textId="77777777" w:rsidR="001640EE" w:rsidRPr="0047022F" w:rsidRDefault="001640EE" w:rsidP="001D5596">
      <w:pPr>
        <w:pStyle w:val="Sarakstarindkopa"/>
        <w:spacing w:after="0"/>
        <w:ind w:left="0"/>
      </w:pPr>
    </w:p>
    <w:p w14:paraId="07F2F70F" w14:textId="77777777" w:rsidR="001640EE" w:rsidRPr="0047022F" w:rsidRDefault="001640EE" w:rsidP="001D5596">
      <w:pPr>
        <w:pStyle w:val="Sarakstarindkopa"/>
        <w:spacing w:after="0"/>
        <w:ind w:left="0"/>
        <w:rPr>
          <w:b/>
          <w:bCs/>
        </w:rPr>
      </w:pPr>
      <w:r w:rsidRPr="0047022F">
        <w:rPr>
          <w:b/>
          <w:bCs/>
        </w:rPr>
        <w:t>Spēlei nepieciešams</w:t>
      </w:r>
    </w:p>
    <w:p w14:paraId="07F2F710" w14:textId="77777777" w:rsidR="0049777D" w:rsidRDefault="0049777D" w:rsidP="001D5596">
      <w:pPr>
        <w:pStyle w:val="Sarakstarindkopa"/>
        <w:spacing w:after="0"/>
        <w:ind w:left="0"/>
      </w:pPr>
      <w:r>
        <w:t xml:space="preserve">Spēles laukums, </w:t>
      </w:r>
      <w:r w:rsidR="000C7F50">
        <w:t xml:space="preserve">situāciju kartītes, </w:t>
      </w:r>
      <w:r>
        <w:t>ejamie kauliņi un darba lapas.</w:t>
      </w:r>
    </w:p>
    <w:p w14:paraId="07F2F711" w14:textId="77777777" w:rsidR="0049777D" w:rsidRDefault="0049777D" w:rsidP="001D5596">
      <w:pPr>
        <w:pStyle w:val="Sarakstarindkopa"/>
        <w:spacing w:after="0"/>
        <w:ind w:left="0"/>
      </w:pPr>
    </w:p>
    <w:p w14:paraId="07F2F712" w14:textId="77777777" w:rsidR="001640EE" w:rsidRPr="0047022F" w:rsidRDefault="001640EE" w:rsidP="001D5596">
      <w:pPr>
        <w:pStyle w:val="Sarakstarindkopa"/>
        <w:spacing w:after="0"/>
        <w:ind w:left="0"/>
        <w:rPr>
          <w:b/>
          <w:bCs/>
        </w:rPr>
      </w:pPr>
      <w:r w:rsidRPr="0047022F">
        <w:rPr>
          <w:b/>
          <w:bCs/>
        </w:rPr>
        <w:t>Spēlētāju skaits</w:t>
      </w:r>
    </w:p>
    <w:p w14:paraId="07F2F713" w14:textId="77777777" w:rsidR="001640EE" w:rsidRPr="0047022F" w:rsidRDefault="001640EE" w:rsidP="001D5596">
      <w:pPr>
        <w:pStyle w:val="Sarakstarindkopa"/>
        <w:spacing w:after="0"/>
        <w:ind w:left="0"/>
      </w:pPr>
      <w:r w:rsidRPr="0047022F">
        <w:t>1</w:t>
      </w:r>
      <w:r w:rsidR="0073649E">
        <w:t xml:space="preserve"> – </w:t>
      </w:r>
      <w:r w:rsidRPr="0047022F">
        <w:t>30</w:t>
      </w:r>
      <w:r w:rsidR="0073649E">
        <w:t>.</w:t>
      </w:r>
    </w:p>
    <w:p w14:paraId="07F2F714" w14:textId="77777777" w:rsidR="001640EE" w:rsidRPr="0047022F" w:rsidRDefault="001640EE" w:rsidP="001D5596">
      <w:pPr>
        <w:pStyle w:val="Sarakstarindkopa"/>
        <w:spacing w:after="0"/>
        <w:ind w:left="0"/>
      </w:pPr>
    </w:p>
    <w:p w14:paraId="07F2F715" w14:textId="77777777" w:rsidR="001640EE" w:rsidRPr="0047022F" w:rsidRDefault="001640EE" w:rsidP="001D5596">
      <w:pPr>
        <w:pStyle w:val="Sarakstarindkopa"/>
        <w:spacing w:after="0"/>
        <w:ind w:left="0"/>
        <w:rPr>
          <w:b/>
          <w:bCs/>
        </w:rPr>
      </w:pPr>
      <w:r w:rsidRPr="0047022F">
        <w:rPr>
          <w:b/>
          <w:bCs/>
        </w:rPr>
        <w:t>Spēles dalībnieki</w:t>
      </w:r>
    </w:p>
    <w:p w14:paraId="07F2F716" w14:textId="77777777" w:rsidR="00766B09" w:rsidRPr="0047022F" w:rsidRDefault="001640EE" w:rsidP="001D5596">
      <w:pPr>
        <w:spacing w:after="0"/>
      </w:pPr>
      <w:r w:rsidRPr="0047022F">
        <w:t>Izglītojamie, pedagogi un atbalst</w:t>
      </w:r>
      <w:r w:rsidR="00A7674F">
        <w:t>a personāls. Spēle ir piemērota</w:t>
      </w:r>
      <w:r w:rsidRPr="0047022F">
        <w:t xml:space="preserve"> gan bērniem un jauniešiem, gan pieaugušajiem. </w:t>
      </w:r>
    </w:p>
    <w:p w14:paraId="07F2F717" w14:textId="77777777" w:rsidR="001640EE" w:rsidRPr="0047022F" w:rsidRDefault="001640EE" w:rsidP="001D5596">
      <w:pPr>
        <w:pStyle w:val="Sarakstarindkopa"/>
        <w:spacing w:after="0"/>
        <w:ind w:left="0"/>
        <w:rPr>
          <w:b/>
          <w:bCs/>
        </w:rPr>
      </w:pPr>
      <w:r w:rsidRPr="0047022F">
        <w:rPr>
          <w:b/>
          <w:bCs/>
        </w:rPr>
        <w:lastRenderedPageBreak/>
        <w:t>Spēles ilgums</w:t>
      </w:r>
    </w:p>
    <w:p w14:paraId="07F2F718" w14:textId="77777777" w:rsidR="00766B09" w:rsidRPr="0047022F" w:rsidRDefault="001640EE" w:rsidP="001D5596">
      <w:pPr>
        <w:pStyle w:val="Sarakstarindkopa"/>
        <w:spacing w:after="0"/>
        <w:ind w:left="0"/>
      </w:pPr>
      <w:r w:rsidRPr="0047022F">
        <w:t>10</w:t>
      </w:r>
      <w:r w:rsidR="0073649E">
        <w:t xml:space="preserve"> – </w:t>
      </w:r>
      <w:r w:rsidRPr="0047022F">
        <w:t>40 minūtes</w:t>
      </w:r>
      <w:r w:rsidR="0073649E">
        <w:t>,</w:t>
      </w:r>
      <w:r w:rsidRPr="0047022F">
        <w:t xml:space="preserve"> atkarībā no situācijas</w:t>
      </w:r>
      <w:r w:rsidR="0073649E">
        <w:t>.</w:t>
      </w:r>
    </w:p>
    <w:p w14:paraId="07F2F719" w14:textId="77777777" w:rsidR="00EC0402" w:rsidRDefault="00EC0402" w:rsidP="001D5596">
      <w:pPr>
        <w:spacing w:after="0"/>
        <w:rPr>
          <w:b/>
          <w:bCs/>
        </w:rPr>
      </w:pPr>
    </w:p>
    <w:p w14:paraId="07F2F71A" w14:textId="77777777" w:rsidR="000E259F" w:rsidRPr="000E259F" w:rsidRDefault="000E259F" w:rsidP="000E259F">
      <w:pPr>
        <w:pStyle w:val="Sarakstarindkopa"/>
        <w:spacing w:after="0"/>
        <w:ind w:left="0"/>
        <w:jc w:val="center"/>
        <w:rPr>
          <w:color w:val="996633"/>
        </w:rPr>
      </w:pPr>
      <w:r w:rsidRPr="000E259F">
        <w:rPr>
          <w:color w:val="996633"/>
        </w:rPr>
        <w:t>________________________</w:t>
      </w:r>
    </w:p>
    <w:p w14:paraId="07F2F71B" w14:textId="77777777" w:rsidR="00EC0402" w:rsidRDefault="00EC0402" w:rsidP="001D5596">
      <w:pPr>
        <w:spacing w:after="0"/>
        <w:rPr>
          <w:b/>
          <w:bCs/>
        </w:rPr>
      </w:pPr>
    </w:p>
    <w:p w14:paraId="07F2F71C" w14:textId="77777777" w:rsidR="001640EE" w:rsidRPr="00EC0402" w:rsidRDefault="00EC0402" w:rsidP="001D5596">
      <w:pPr>
        <w:spacing w:after="0"/>
        <w:rPr>
          <w:b/>
          <w:bCs/>
          <w:sz w:val="24"/>
          <w:szCs w:val="24"/>
        </w:rPr>
      </w:pPr>
      <w:r w:rsidRPr="00EC0402">
        <w:rPr>
          <w:b/>
          <w:bCs/>
          <w:sz w:val="24"/>
          <w:szCs w:val="24"/>
        </w:rPr>
        <w:t>SPĒLES GAITA</w:t>
      </w:r>
    </w:p>
    <w:p w14:paraId="07F2F71D" w14:textId="77777777" w:rsidR="000C7F50" w:rsidRDefault="000C7F50" w:rsidP="001D5596">
      <w:pPr>
        <w:spacing w:after="0"/>
      </w:pPr>
      <w:r>
        <w:t xml:space="preserve">Pirms spēles </w:t>
      </w:r>
      <w:r w:rsidR="004231BF">
        <w:t xml:space="preserve">vai spēles laikā </w:t>
      </w:r>
      <w:r>
        <w:t xml:space="preserve">dalībnieki var aizpildīt darba lapas, tas dos ierosmi sarunai. Darba lapas var aizpildīt </w:t>
      </w:r>
      <w:r w:rsidR="004231BF">
        <w:t>arī iepriekšējā nodarbībā.</w:t>
      </w:r>
    </w:p>
    <w:p w14:paraId="07F2F71E" w14:textId="77777777" w:rsidR="000C7F50" w:rsidRDefault="000C7F50" w:rsidP="001D5596">
      <w:pPr>
        <w:spacing w:after="0"/>
      </w:pPr>
    </w:p>
    <w:p w14:paraId="07F2F71F" w14:textId="77777777" w:rsidR="0020617E" w:rsidRPr="00270C60" w:rsidRDefault="0073649E" w:rsidP="001D5596">
      <w:pPr>
        <w:spacing w:after="0"/>
        <w:rPr>
          <w:b/>
          <w:bCs/>
        </w:rPr>
      </w:pPr>
      <w:r>
        <w:rPr>
          <w:b/>
          <w:bCs/>
        </w:rPr>
        <w:t>V</w:t>
      </w:r>
      <w:r w:rsidR="00A2720C" w:rsidRPr="00270C60">
        <w:rPr>
          <w:b/>
          <w:bCs/>
        </w:rPr>
        <w:t>ar spēlēt vairākos veidos:</w:t>
      </w:r>
    </w:p>
    <w:p w14:paraId="07F2F720" w14:textId="77777777" w:rsidR="004231BF" w:rsidRDefault="006E2061" w:rsidP="00766B09">
      <w:pPr>
        <w:pStyle w:val="Sarakstarindkopa"/>
        <w:numPr>
          <w:ilvl w:val="0"/>
          <w:numId w:val="10"/>
        </w:numPr>
        <w:spacing w:after="0"/>
      </w:pPr>
      <w:r>
        <w:rPr>
          <w:b/>
          <w:bCs/>
        </w:rPr>
        <w:t>s</w:t>
      </w:r>
      <w:r w:rsidR="0020617E" w:rsidRPr="00766B09">
        <w:rPr>
          <w:b/>
          <w:bCs/>
        </w:rPr>
        <w:t xml:space="preserve">pēle ir dialogs, </w:t>
      </w:r>
      <w:r w:rsidR="004231BF" w:rsidRPr="00766B09">
        <w:rPr>
          <w:b/>
          <w:bCs/>
        </w:rPr>
        <w:t>k</w:t>
      </w:r>
      <w:r w:rsidR="0073649E">
        <w:rPr>
          <w:b/>
          <w:bCs/>
        </w:rPr>
        <w:t>o</w:t>
      </w:r>
      <w:r w:rsidR="004231BF" w:rsidRPr="00766B09">
        <w:rPr>
          <w:b/>
          <w:bCs/>
        </w:rPr>
        <w:t xml:space="preserve"> veido pāros</w:t>
      </w:r>
      <w:r>
        <w:rPr>
          <w:b/>
          <w:bCs/>
        </w:rPr>
        <w:t xml:space="preserve">. </w:t>
      </w:r>
      <w:r w:rsidR="000C7F50">
        <w:t>Katrs pāris izlozē kartīti, kurā ap</w:t>
      </w:r>
      <w:r w:rsidR="004231BF">
        <w:t>rakstīta vardarbības situācija</w:t>
      </w:r>
      <w:r w:rsidR="0020617E">
        <w:t xml:space="preserve">. </w:t>
      </w:r>
      <w:r w:rsidR="004231BF">
        <w:t>Pāris vienojas par lomām, k</w:t>
      </w:r>
      <w:r w:rsidR="00437D37">
        <w:t xml:space="preserve">atrs izvēlas būt par </w:t>
      </w:r>
      <w:r w:rsidR="004231BF">
        <w:t xml:space="preserve">vienu no situācijas dalībniekiem (aculiecinieks, upuris vai pāridarītājs). Sarunu var veidot jebkuri divi no iesaistītajiem: upuris ar pāridarītāju, aculiecinieks ar upuri, pāridarītājs ar aculiecinieku. Pāris vienojas, kurš izrādīs iniciatīvu sākt sarunu. </w:t>
      </w:r>
      <w:r w:rsidR="0020617E">
        <w:t xml:space="preserve">Soli pa solim pāris sarunājas par situāciju, ņemot vērā darba lapās pārdomāto. </w:t>
      </w:r>
      <w:r w:rsidR="00766B09">
        <w:t xml:space="preserve">Uz spēles laukuma ar kauliņiem paiet uz priekšu tad, kad dalībnieki vienojas, ka sarunas soli ir veiksmīgi pārrunājuši. </w:t>
      </w:r>
      <w:r w:rsidR="0020617E">
        <w:t>Kad pāri izrunājuši situāciju, drosmīgākos var aicināt sarunu demonstrēt pārējiem</w:t>
      </w:r>
      <w:r>
        <w:t>;</w:t>
      </w:r>
      <w:r w:rsidR="0020617E">
        <w:t xml:space="preserve"> </w:t>
      </w:r>
    </w:p>
    <w:p w14:paraId="07F2F721" w14:textId="77777777" w:rsidR="0020617E" w:rsidRDefault="006E2061" w:rsidP="001D5596">
      <w:pPr>
        <w:pStyle w:val="Sarakstarindkopa"/>
        <w:numPr>
          <w:ilvl w:val="0"/>
          <w:numId w:val="10"/>
        </w:numPr>
        <w:spacing w:after="0"/>
      </w:pPr>
      <w:r>
        <w:rPr>
          <w:b/>
          <w:bCs/>
        </w:rPr>
        <w:t>v</w:t>
      </w:r>
      <w:r w:rsidR="002F5208">
        <w:rPr>
          <w:b/>
          <w:bCs/>
        </w:rPr>
        <w:t>ar</w:t>
      </w:r>
      <w:r w:rsidR="0020617E" w:rsidRPr="00270C60">
        <w:rPr>
          <w:b/>
          <w:bCs/>
        </w:rPr>
        <w:t xml:space="preserve"> spēlē</w:t>
      </w:r>
      <w:r w:rsidR="002F5208">
        <w:rPr>
          <w:b/>
          <w:bCs/>
        </w:rPr>
        <w:t>t</w:t>
      </w:r>
      <w:r w:rsidR="0020617E" w:rsidRPr="00270C60">
        <w:rPr>
          <w:b/>
          <w:bCs/>
        </w:rPr>
        <w:t xml:space="preserve"> komandās</w:t>
      </w:r>
      <w:r>
        <w:rPr>
          <w:b/>
          <w:bCs/>
        </w:rPr>
        <w:t xml:space="preserve"> </w:t>
      </w:r>
      <w:r w:rsidRPr="006E2061">
        <w:rPr>
          <w:bCs/>
        </w:rPr>
        <w:t>– d</w:t>
      </w:r>
      <w:r w:rsidR="0020617E">
        <w:t>alībnieki sadalās nelielās grupās (3</w:t>
      </w:r>
      <w:r w:rsidR="002F5208">
        <w:t xml:space="preserve"> – </w:t>
      </w:r>
      <w:r w:rsidR="0020617E">
        <w:t>6 dalībnie</w:t>
      </w:r>
      <w:r w:rsidR="00C91CB9">
        <w:t>ki). Katra grupa izlozē kartīti un vienojas, kuri divi situācijas dalībnieki sarunājas. Grupa pārrunā, kā notiks saruna. Katra grupa tiek aicināta pārējiem demonstrēt sarunas gaitu</w:t>
      </w:r>
      <w:r>
        <w:t>;</w:t>
      </w:r>
      <w:r w:rsidR="00C91CB9">
        <w:t xml:space="preserve"> </w:t>
      </w:r>
    </w:p>
    <w:p w14:paraId="07F2F722" w14:textId="77777777" w:rsidR="00C91CB9" w:rsidRDefault="006E2061" w:rsidP="00270C60">
      <w:pPr>
        <w:pStyle w:val="Sarakstarindkopa"/>
        <w:numPr>
          <w:ilvl w:val="0"/>
          <w:numId w:val="10"/>
        </w:numPr>
        <w:spacing w:after="0"/>
      </w:pPr>
      <w:r>
        <w:rPr>
          <w:b/>
          <w:bCs/>
        </w:rPr>
        <w:t>s</w:t>
      </w:r>
      <w:r w:rsidR="00270C60" w:rsidRPr="00270C60">
        <w:rPr>
          <w:b/>
          <w:bCs/>
        </w:rPr>
        <w:t xml:space="preserve">pēlē </w:t>
      </w:r>
      <w:r w:rsidR="00270C60">
        <w:rPr>
          <w:b/>
          <w:bCs/>
        </w:rPr>
        <w:t xml:space="preserve">viss </w:t>
      </w:r>
      <w:r w:rsidR="00270C60" w:rsidRPr="00270C60">
        <w:rPr>
          <w:b/>
          <w:bCs/>
        </w:rPr>
        <w:t>kolektīvs</w:t>
      </w:r>
      <w:r>
        <w:rPr>
          <w:b/>
          <w:bCs/>
        </w:rPr>
        <w:t xml:space="preserve"> </w:t>
      </w:r>
      <w:r w:rsidRPr="006E2061">
        <w:rPr>
          <w:bCs/>
        </w:rPr>
        <w:t>– š</w:t>
      </w:r>
      <w:r w:rsidR="00270C60">
        <w:t>ajā variantā s</w:t>
      </w:r>
      <w:r w:rsidR="000F4C20">
        <w:t>pēle ir dialogs, k</w:t>
      </w:r>
      <w:r w:rsidR="002F5208">
        <w:t>o</w:t>
      </w:r>
      <w:r w:rsidR="000F4C20">
        <w:t xml:space="preserve"> veido pāris klases priekšā, bet sarunas gaitu lemj visi dalībnieki kopā. Šis spēlēšanas veids ir piemērots aktuālām, sarežģītām vardarbības situācijām un tādām, kuras notikušas ar pašiem dalībniekiem. </w:t>
      </w:r>
      <w:r w:rsidR="00437D37">
        <w:t>Kolektīvs vienojas par kādu sev aktuālu situāciju, aicina divus brīvprātīgos klases priekšā, lai attēlotu sarunu. Kolektīvs nolemj par lomām</w:t>
      </w:r>
      <w:r w:rsidR="002F5208">
        <w:t xml:space="preserve">, </w:t>
      </w:r>
      <w:r w:rsidR="00437D37">
        <w:t>ieteicams sarežģītas situācijas iz</w:t>
      </w:r>
      <w:r w:rsidR="002F5208">
        <w:t>s</w:t>
      </w:r>
      <w:r w:rsidR="00437D37">
        <w:t xml:space="preserve">pēlēt </w:t>
      </w:r>
      <w:r w:rsidR="00766B09">
        <w:t xml:space="preserve">visos </w:t>
      </w:r>
      <w:r w:rsidR="002F5208">
        <w:t>trijos</w:t>
      </w:r>
      <w:r w:rsidR="00437D37">
        <w:t xml:space="preserve"> iespējamos veidos: upuris un pāridarītājs, upuris un aculiecinieks, pāridarītājs un aculiecinieks. Spēles vadītājs veicina aktīvu diskusiju par to, ko katram </w:t>
      </w:r>
      <w:r w:rsidR="002F5208">
        <w:t>dalībnieka</w:t>
      </w:r>
      <w:r w:rsidR="00437D37">
        <w:t>m teikt sarunas gaitā. Var iz</w:t>
      </w:r>
      <w:r w:rsidR="002F5208">
        <w:t>s</w:t>
      </w:r>
      <w:r w:rsidR="00437D37">
        <w:t>pēlēt vairākus variantus un vienoties, k</w:t>
      </w:r>
      <w:r w:rsidR="002F5208">
        <w:t>as</w:t>
      </w:r>
      <w:r w:rsidR="00437D37">
        <w:t xml:space="preserve"> dos labākus rezultātus. Šajā spēles variantā būtu lietderīgi katram dalībniekam individuāli aizpildīt darba lapas pirms spēlēšanas. </w:t>
      </w:r>
    </w:p>
    <w:p w14:paraId="07F2F723" w14:textId="77777777" w:rsidR="00684EF6" w:rsidRDefault="00684EF6" w:rsidP="00766B09">
      <w:pPr>
        <w:spacing w:after="0"/>
      </w:pPr>
    </w:p>
    <w:p w14:paraId="07F2F724" w14:textId="77777777" w:rsidR="00766B09" w:rsidRPr="0047022F" w:rsidRDefault="002F5208" w:rsidP="00766B09">
      <w:pPr>
        <w:spacing w:after="0"/>
      </w:pPr>
      <w:r>
        <w:t>N</w:t>
      </w:r>
      <w:r w:rsidR="00766B09">
        <w:t xml:space="preserve">obeigumā </w:t>
      </w:r>
      <w:r>
        <w:t>dalībnieki</w:t>
      </w:r>
      <w:r w:rsidR="00766B09">
        <w:t xml:space="preserve"> pārrunā</w:t>
      </w:r>
      <w:r w:rsidR="00766B09" w:rsidRPr="0047022F">
        <w:t>, kā viņiem gāja sarunā, ko viņi ir iemācījušies, kas izdevās vieglāk, kuras spēles daļas bija grūtākas, kādās citās dzīves situācijās var izmantot spēles laikā iegūtās zināšanas.</w:t>
      </w:r>
    </w:p>
    <w:p w14:paraId="07F2F725" w14:textId="77777777" w:rsidR="00766B09" w:rsidRDefault="00766B09" w:rsidP="001D5596">
      <w:pPr>
        <w:spacing w:after="0"/>
      </w:pPr>
    </w:p>
    <w:p w14:paraId="07F2F726" w14:textId="77777777" w:rsidR="00935343" w:rsidRDefault="0016431F" w:rsidP="001D5596">
      <w:pPr>
        <w:spacing w:after="0"/>
      </w:pPr>
      <w:r>
        <w:rPr>
          <w:b/>
          <w:bCs/>
        </w:rPr>
        <w:t>Ieteikumi</w:t>
      </w:r>
      <w:r w:rsidR="00F96C57">
        <w:rPr>
          <w:b/>
          <w:bCs/>
        </w:rPr>
        <w:t xml:space="preserve"> veiksmīgai spēles gaitai</w:t>
      </w:r>
    </w:p>
    <w:p w14:paraId="07F2F727" w14:textId="77777777" w:rsidR="00CA0A14" w:rsidRPr="0047022F" w:rsidRDefault="00CA0A14" w:rsidP="001D5596">
      <w:pPr>
        <w:spacing w:after="0"/>
      </w:pPr>
      <w:r w:rsidRPr="0047022F">
        <w:t xml:space="preserve">Ja bērns nezina, ko teikt, ierosiniet </w:t>
      </w:r>
      <w:r w:rsidR="002F5208" w:rsidRPr="0047022F">
        <w:t>"</w:t>
      </w:r>
      <w:r w:rsidRPr="0047022F">
        <w:t>prāta vētru</w:t>
      </w:r>
      <w:r w:rsidR="002F5208" w:rsidRPr="0047022F">
        <w:t>"</w:t>
      </w:r>
      <w:r w:rsidRPr="0047022F">
        <w:t xml:space="preserve">. Pierakstiet uz tāfeles visas idejas. Pēc tam apspriediet, kādas ir priekšrocības un trūkumi dažādām idejām. </w:t>
      </w:r>
      <w:r w:rsidR="0020617E">
        <w:t>Ne</w:t>
      </w:r>
      <w:r w:rsidRPr="0047022F">
        <w:t xml:space="preserve">nosodiet nepiemērotas idejas  </w:t>
      </w:r>
      <w:r w:rsidR="002F5208">
        <w:t>–</w:t>
      </w:r>
      <w:r w:rsidRPr="0047022F">
        <w:t xml:space="preserve"> bērniem tiešām var trūkt zināšanu, kā jārīkojas un kas jāsaka. Parādiet piemēru, </w:t>
      </w:r>
      <w:r w:rsidR="002F5208">
        <w:t>paudiet</w:t>
      </w:r>
      <w:r w:rsidRPr="0047022F">
        <w:t xml:space="preserve"> idejas paši, ja bērniem grūti izdom</w:t>
      </w:r>
      <w:r w:rsidR="0020617E">
        <w:t xml:space="preserve">āt. </w:t>
      </w:r>
      <w:r w:rsidRPr="0047022F">
        <w:t xml:space="preserve">Ja </w:t>
      </w:r>
      <w:r w:rsidR="002F5208">
        <w:t>ir</w:t>
      </w:r>
      <w:r w:rsidRPr="0047022F">
        <w:t xml:space="preserve"> divi vadītāji, viņi var parādīt lomu spēli no sākuma līdz galam kā piemēru, tad aicināt bērnus apspriest, kas bija labi un ko vēl varēja darīt. Varat sākt grūtu sarunu lomu spēlē, tad pusceļā apstāties un aicināt jūsu vietu ieņemt bērn</w:t>
      </w:r>
      <w:r w:rsidR="002F5208">
        <w:t>us</w:t>
      </w:r>
      <w:r w:rsidRPr="0047022F">
        <w:t>, lai viņi turpina. Ja spēlējat lomu spēles, varat ieviest tradīciju aplaudēt katram pārim vai komandai. Dodiet precīzu, pozitīvu atgriezenisko saiti ("Tev labi izdevās</w:t>
      </w:r>
      <w:r w:rsidR="00FE3B59">
        <w:t>!</w:t>
      </w:r>
      <w:r w:rsidRPr="0047022F">
        <w:t xml:space="preserve">"). Nedarbojieties ar šo sadaļu pārāk strauji </w:t>
      </w:r>
      <w:r w:rsidR="002F5208">
        <w:t>–</w:t>
      </w:r>
      <w:r w:rsidRPr="0047022F">
        <w:t xml:space="preserve"> labāk stundu apspriest dažus soļus, toties izrunāt tos kārtīgi. Nelieciet par darba lapām atzīmes!</w:t>
      </w:r>
    </w:p>
    <w:p w14:paraId="07F2F728" w14:textId="77777777" w:rsidR="00CA0A14" w:rsidRPr="0047022F" w:rsidRDefault="00CA0A14" w:rsidP="001D5596">
      <w:pPr>
        <w:spacing w:after="0"/>
      </w:pPr>
    </w:p>
    <w:p w14:paraId="07F2F729" w14:textId="77777777" w:rsidR="009B12E6" w:rsidRDefault="009B12E6" w:rsidP="001D5596">
      <w:pPr>
        <w:spacing w:after="0"/>
        <w:rPr>
          <w:b/>
          <w:bCs/>
        </w:rPr>
      </w:pPr>
    </w:p>
    <w:p w14:paraId="07F2F72A" w14:textId="77777777" w:rsidR="002F5208" w:rsidRDefault="002F5208" w:rsidP="001D5596">
      <w:pPr>
        <w:spacing w:after="0"/>
        <w:rPr>
          <w:b/>
          <w:bCs/>
        </w:rPr>
      </w:pPr>
    </w:p>
    <w:p w14:paraId="07F2F72B" w14:textId="77777777" w:rsidR="00FE3B59" w:rsidRDefault="00FE3B59" w:rsidP="001D5596">
      <w:pPr>
        <w:spacing w:after="0"/>
        <w:rPr>
          <w:b/>
          <w:bCs/>
        </w:rPr>
      </w:pPr>
    </w:p>
    <w:p w14:paraId="07F2F72C" w14:textId="77777777" w:rsidR="00935343" w:rsidRDefault="00F96C57" w:rsidP="001D5596">
      <w:pPr>
        <w:spacing w:after="0"/>
        <w:rPr>
          <w:b/>
          <w:bCs/>
        </w:rPr>
      </w:pPr>
      <w:r>
        <w:rPr>
          <w:b/>
          <w:bCs/>
        </w:rPr>
        <w:lastRenderedPageBreak/>
        <w:t>Vadītājam</w:t>
      </w:r>
    </w:p>
    <w:p w14:paraId="07F2F72D" w14:textId="77777777" w:rsidR="00CA0A14" w:rsidRPr="0047022F" w:rsidRDefault="0020617E" w:rsidP="00B96727">
      <w:r>
        <w:t>A</w:t>
      </w:r>
      <w:r w:rsidR="00CA0A14" w:rsidRPr="0047022F">
        <w:t xml:space="preserve">tcerieties, ka bērni vēl tikai trenējas! Ja izrunājat īstu, notikušu vardarbības situāciju, atbalstiet visas puses: iedrošiniet cietušo un </w:t>
      </w:r>
      <w:r w:rsidR="002F5208">
        <w:t>sniedziet</w:t>
      </w:r>
      <w:r w:rsidR="00CA0A14" w:rsidRPr="0047022F">
        <w:t xml:space="preserve"> daudz atbalsta vardarbīgajam bērnam, ja viņš </w:t>
      </w:r>
      <w:r w:rsidR="002F5208">
        <w:t>pašlaik</w:t>
      </w:r>
      <w:r w:rsidR="00CA0A14" w:rsidRPr="0047022F">
        <w:t xml:space="preserve"> cenšas rīkoties pareizi – atvainoties, izrunāties, laboties. Ievērojiet pozitīvo – var gadīties, ka bērns labi izpilda vairākus </w:t>
      </w:r>
      <w:r w:rsidR="002F5208">
        <w:t>sarunas soļus</w:t>
      </w:r>
      <w:r w:rsidR="00CA0A14" w:rsidRPr="0047022F">
        <w:t>, bet neveikli veic vienu no tiem (piemēram, izvēlas labus vārdus, bet jūtas tik neveikli, ka neskatās acīs u.</w:t>
      </w:r>
      <w:r w:rsidR="002F5208">
        <w:t xml:space="preserve"> </w:t>
      </w:r>
      <w:r w:rsidR="00CA0A14" w:rsidRPr="0047022F">
        <w:t xml:space="preserve">tml.). Atcerieties, ka bērni tikai mācās! Dodiet pozitīvu atgriezenisko saiti par pareizajiem soļiem (“Tu izvēlējies ļoti draudzīgus vārdus. </w:t>
      </w:r>
      <w:r w:rsidR="00346113">
        <w:t>Cik</w:t>
      </w:r>
      <w:r w:rsidR="00CA0A14" w:rsidRPr="0047022F">
        <w:t xml:space="preserve"> labi, ka tu pajautāji, vai vari kā palīdzēt</w:t>
      </w:r>
      <w:r w:rsidR="00346113">
        <w:t>!</w:t>
      </w:r>
      <w:r w:rsidR="00CA0A14" w:rsidRPr="0047022F">
        <w:t>”). Nav obligāti jākoriģē viens nepareizs solis, ja bērns tikk</w:t>
      </w:r>
      <w:r>
        <w:t>o ir izdarījis astoņus pareizus.</w:t>
      </w:r>
      <w:r w:rsidR="002F5208">
        <w:t xml:space="preserve"> </w:t>
      </w:r>
      <w:r>
        <w:t>Atcerieties, ka tas ir grūti.</w:t>
      </w:r>
    </w:p>
    <w:p w14:paraId="07F2F72E" w14:textId="77777777" w:rsidR="00CA0A14" w:rsidRPr="0047022F" w:rsidRDefault="00CA0A14" w:rsidP="00B96727">
      <w:r w:rsidRPr="0047022F">
        <w:t>Arī par izdomātām lomu spēlēm galvenokārt dodie</w:t>
      </w:r>
      <w:r w:rsidR="0020617E">
        <w:t>t pozitīvu atgriezenisko saiti. Jūs</w:t>
      </w:r>
      <w:r w:rsidRPr="0047022F">
        <w:t xml:space="preserve"> </w:t>
      </w:r>
      <w:r w:rsidR="002F5208">
        <w:t>tagad</w:t>
      </w:r>
      <w:r w:rsidRPr="0047022F">
        <w:t xml:space="preserve"> </w:t>
      </w:r>
      <w:r w:rsidR="0020617E">
        <w:t>mācāt</w:t>
      </w:r>
      <w:r w:rsidRPr="0047022F">
        <w:t xml:space="preserve"> bērn</w:t>
      </w:r>
      <w:r w:rsidR="0020617E">
        <w:t>iem būt laipniem un iejūtīgiem, tāpēc rādiet piemēru.</w:t>
      </w:r>
    </w:p>
    <w:p w14:paraId="07F2F72F" w14:textId="77777777" w:rsidR="00CA0A14" w:rsidRPr="0047022F" w:rsidRDefault="00CA0A14" w:rsidP="00B96727">
      <w:r w:rsidRPr="0047022F">
        <w:t xml:space="preserve">Apturiet sarunu vai spēli tad, ja viens no dalībniekiem tīšām ir provocējošs, runā ar sarkasmu vai cenšas </w:t>
      </w:r>
      <w:r w:rsidR="002F5208">
        <w:t xml:space="preserve">kādu </w:t>
      </w:r>
      <w:r w:rsidRPr="0047022F">
        <w:t xml:space="preserve">pazemot. </w:t>
      </w:r>
      <w:r w:rsidR="00346113">
        <w:t>To n</w:t>
      </w:r>
      <w:r w:rsidRPr="0047022F">
        <w:t>e</w:t>
      </w:r>
      <w:r w:rsidR="00346113">
        <w:t>pie</w:t>
      </w:r>
      <w:r w:rsidRPr="0047022F">
        <w:t xml:space="preserve">ļaujiet! Varat </w:t>
      </w:r>
      <w:r w:rsidR="002F5208">
        <w:t>sniegt</w:t>
      </w:r>
      <w:r w:rsidRPr="0047022F">
        <w:t xml:space="preserve"> mierīgu padomu, kā šādu sarunu </w:t>
      </w:r>
      <w:r w:rsidR="0020617E">
        <w:t xml:space="preserve">veidot </w:t>
      </w:r>
      <w:r w:rsidRPr="0047022F">
        <w:t>labāk. Neļaujie</w:t>
      </w:r>
      <w:r w:rsidR="0020617E">
        <w:t xml:space="preserve">t dalībniekiem </w:t>
      </w:r>
      <w:r w:rsidRPr="0047022F">
        <w:t>spēles laikā trenēties pazemojošā vai</w:t>
      </w:r>
      <w:r w:rsidR="0020617E">
        <w:t xml:space="preserve"> emocionāli vardarbīgā uzvedībā.</w:t>
      </w:r>
    </w:p>
    <w:p w14:paraId="07F2F730" w14:textId="77777777" w:rsidR="000A7248" w:rsidRDefault="00766B09" w:rsidP="00B96727">
      <w:bookmarkStart w:id="8" w:name="_Toc39146731"/>
      <w:r>
        <w:t>Lai veicas!</w:t>
      </w:r>
      <w:bookmarkEnd w:id="8"/>
    </w:p>
    <w:p w14:paraId="07F2F731" w14:textId="77777777" w:rsidR="000A7248" w:rsidRDefault="000A7248" w:rsidP="001D5596">
      <w:pPr>
        <w:spacing w:after="0"/>
      </w:pPr>
    </w:p>
    <w:p w14:paraId="07F2F732" w14:textId="77777777" w:rsidR="000A7248" w:rsidRDefault="000A7248" w:rsidP="00B96727"/>
    <w:p w14:paraId="07F2F733" w14:textId="77777777" w:rsidR="00782052" w:rsidRPr="00782052" w:rsidRDefault="00782052" w:rsidP="00B96727"/>
    <w:p w14:paraId="07F2F734" w14:textId="77777777" w:rsidR="000A7248" w:rsidRDefault="000A7248" w:rsidP="00B96727"/>
    <w:p w14:paraId="07F2F735" w14:textId="77777777" w:rsidR="000D5963" w:rsidRPr="000D5963" w:rsidRDefault="000D5963" w:rsidP="000D5963"/>
    <w:p w14:paraId="07F2F736" w14:textId="77777777" w:rsidR="004630D7" w:rsidRPr="004630D7" w:rsidRDefault="00FB3E20" w:rsidP="000E7AAE">
      <w:pPr>
        <w:pStyle w:val="Virsraksts1"/>
        <w:numPr>
          <w:ilvl w:val="0"/>
          <w:numId w:val="36"/>
        </w:numPr>
        <w:rPr>
          <w:rFonts w:asciiTheme="minorHAnsi" w:hAnsiTheme="minorHAnsi" w:cstheme="minorHAnsi"/>
          <w:b/>
          <w:bCs/>
          <w:color w:val="FFFFFF" w:themeColor="background1"/>
          <w:sz w:val="36"/>
          <w:szCs w:val="36"/>
        </w:rPr>
      </w:pPr>
      <w:bookmarkStart w:id="9" w:name="_Toc39149121"/>
      <w:r w:rsidRPr="00DD3E86">
        <w:rPr>
          <w:rFonts w:asciiTheme="minorHAnsi" w:hAnsiTheme="minorHAnsi" w:cstheme="minorHAnsi"/>
          <w:noProof/>
          <w:color w:val="FFFFFF" w:themeColor="background1"/>
          <w:sz w:val="36"/>
          <w:szCs w:val="36"/>
          <w:lang w:eastAsia="lv-LV"/>
        </w:rPr>
        <w:lastRenderedPageBreak/>
        <w:drawing>
          <wp:anchor distT="0" distB="0" distL="114300" distR="114300" simplePos="0" relativeHeight="251665920" behindDoc="1" locked="0" layoutInCell="1" allowOverlap="1" wp14:anchorId="07F2F77A" wp14:editId="07F2F77B">
            <wp:simplePos x="0" y="0"/>
            <wp:positionH relativeFrom="margin">
              <wp:posOffset>-936625</wp:posOffset>
            </wp:positionH>
            <wp:positionV relativeFrom="margin">
              <wp:posOffset>-633095</wp:posOffset>
            </wp:positionV>
            <wp:extent cx="7604760" cy="1310640"/>
            <wp:effectExtent l="0" t="0" r="0" b="3810"/>
            <wp:wrapNone/>
            <wp:docPr id="26" name="Graf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7604760" cy="1310640"/>
                    </a:xfrm>
                    <a:prstGeom prst="rect">
                      <a:avLst/>
                    </a:prstGeom>
                  </pic:spPr>
                </pic:pic>
              </a:graphicData>
            </a:graphic>
          </wp:anchor>
        </w:drawing>
      </w:r>
      <w:r w:rsidR="00B91750" w:rsidRPr="004630D7">
        <w:rPr>
          <w:rFonts w:asciiTheme="minorHAnsi" w:hAnsiTheme="minorHAnsi" w:cstheme="minorHAnsi"/>
          <w:color w:val="FFFFFF" w:themeColor="background1"/>
          <w:sz w:val="36"/>
          <w:szCs w:val="36"/>
        </w:rPr>
        <w:t>daļa</w:t>
      </w:r>
      <w:r w:rsidR="002F5208">
        <w:rPr>
          <w:rFonts w:asciiTheme="minorHAnsi" w:hAnsiTheme="minorHAnsi" w:cstheme="minorHAnsi"/>
          <w:color w:val="FFFFFF" w:themeColor="background1"/>
          <w:sz w:val="36"/>
          <w:szCs w:val="36"/>
        </w:rPr>
        <w:t xml:space="preserve"> </w:t>
      </w:r>
      <w:r w:rsidR="00EA554D" w:rsidRPr="00EA554D">
        <w:rPr>
          <w:color w:val="FFFFFF" w:themeColor="background1"/>
        </w:rPr>
        <w:t>“</w:t>
      </w:r>
      <w:r w:rsidR="00593451" w:rsidRPr="004630D7">
        <w:rPr>
          <w:rFonts w:asciiTheme="minorHAnsi" w:hAnsiTheme="minorHAnsi" w:cstheme="minorHAnsi"/>
          <w:b/>
          <w:bCs/>
          <w:color w:val="FFFFFF" w:themeColor="background1"/>
          <w:sz w:val="36"/>
          <w:szCs w:val="36"/>
        </w:rPr>
        <w:t>Droša nākotne draudzīgam kolektīvam</w:t>
      </w:r>
      <w:bookmarkEnd w:id="9"/>
      <w:r w:rsidR="00EA554D" w:rsidRPr="00EA554D">
        <w:rPr>
          <w:b/>
          <w:color w:val="FFFFFF" w:themeColor="background1"/>
        </w:rPr>
        <w:t>”</w:t>
      </w:r>
    </w:p>
    <w:p w14:paraId="07F2F737" w14:textId="77777777" w:rsidR="00604796" w:rsidRDefault="00604796" w:rsidP="001D5596">
      <w:pPr>
        <w:pStyle w:val="Virsraksts1"/>
        <w:rPr>
          <w:b/>
          <w:bCs/>
        </w:rPr>
      </w:pPr>
    </w:p>
    <w:p w14:paraId="07F2F738" w14:textId="77777777" w:rsidR="004231BF" w:rsidRPr="004231BF" w:rsidRDefault="004231BF" w:rsidP="001D5596">
      <w:pPr>
        <w:spacing w:after="0"/>
      </w:pPr>
      <w:r>
        <w:rPr>
          <w:noProof/>
          <w:lang w:eastAsia="lv-LV"/>
        </w:rPr>
        <w:drawing>
          <wp:inline distT="0" distB="0" distL="0" distR="0" wp14:anchorId="07F2F77C" wp14:editId="07F2F77D">
            <wp:extent cx="5731510" cy="4052178"/>
            <wp:effectExtent l="0" t="0" r="2540" b="5715"/>
            <wp:docPr id="15" name="Picture 15" descr="http://site-428788.mozfiles.com/files/428788/Koks_un_udenskritums_2020_1_KOks_copy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te-428788.mozfiles.com/files/428788/Koks_un_udenskritums_2020_1_KOks_copy_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052178"/>
                    </a:xfrm>
                    <a:prstGeom prst="rect">
                      <a:avLst/>
                    </a:prstGeom>
                    <a:noFill/>
                    <a:ln>
                      <a:noFill/>
                    </a:ln>
                  </pic:spPr>
                </pic:pic>
              </a:graphicData>
            </a:graphic>
          </wp:inline>
        </w:drawing>
      </w:r>
    </w:p>
    <w:p w14:paraId="07F2F739" w14:textId="77777777" w:rsidR="00EF5970" w:rsidRDefault="00EF5970" w:rsidP="00C90427">
      <w:pPr>
        <w:spacing w:after="0"/>
      </w:pPr>
    </w:p>
    <w:p w14:paraId="07F2F73A" w14:textId="77777777" w:rsidR="00D66D56" w:rsidRPr="0047022F" w:rsidRDefault="00D66D56" w:rsidP="00C90427">
      <w:pPr>
        <w:spacing w:after="0"/>
      </w:pPr>
      <w:r w:rsidRPr="0047022F">
        <w:t xml:space="preserve">Šīs spēles daļas mērķis ir pozitīvi transformēt </w:t>
      </w:r>
      <w:r w:rsidR="00C90427">
        <w:t>dalībnieku</w:t>
      </w:r>
      <w:r w:rsidRPr="0047022F">
        <w:t xml:space="preserve"> identitāti, jo, noticot pozitīvai nākotnei, gan bērni,</w:t>
      </w:r>
      <w:r w:rsidR="00C90427">
        <w:t xml:space="preserve"> gan jaunieši,</w:t>
      </w:r>
      <w:r w:rsidRPr="0047022F">
        <w:t xml:space="preserve"> g</w:t>
      </w:r>
      <w:r w:rsidR="00C90427">
        <w:t xml:space="preserve">an pieaugušie </w:t>
      </w:r>
      <w:r w:rsidR="00225DC0">
        <w:t>maina</w:t>
      </w:r>
      <w:r w:rsidRPr="0047022F">
        <w:t xml:space="preserve"> uzvedību. Tas ir īpaši svarīgi, strādājot ar sarežģītiem pieaugušajiem. Jo pozitīvāk cilvēki domās par citiem, jo mazāka varbūtība, ka viņi darīs tiem pāri. </w:t>
      </w:r>
    </w:p>
    <w:p w14:paraId="07F2F73B" w14:textId="77777777" w:rsidR="00C90427" w:rsidRDefault="00C90427" w:rsidP="001D5596">
      <w:pPr>
        <w:spacing w:after="0"/>
      </w:pPr>
    </w:p>
    <w:p w14:paraId="07F2F73C" w14:textId="77777777" w:rsidR="00C90427" w:rsidRDefault="00C90427" w:rsidP="00C90427">
      <w:pPr>
        <w:spacing w:after="0"/>
      </w:pPr>
      <w:r>
        <w:t>Spēlē aplūkoti trīs identitāti veidojoši elementi</w:t>
      </w:r>
      <w:r w:rsidR="00087690">
        <w:t>:</w:t>
      </w:r>
      <w:r w:rsidR="007762CE" w:rsidRPr="0047022F">
        <w:t xml:space="preserve"> saknes – no kurienes es nāku, stumbrs –</w:t>
      </w:r>
      <w:r w:rsidR="00461FFB" w:rsidRPr="0047022F">
        <w:t xml:space="preserve"> kas es esmu pašlaik</w:t>
      </w:r>
      <w:r w:rsidR="00087690">
        <w:t xml:space="preserve">, zari – </w:t>
      </w:r>
      <w:r w:rsidR="00461FFB" w:rsidRPr="0047022F">
        <w:t xml:space="preserve">uz kurieni es dodos. </w:t>
      </w:r>
      <w:r>
        <w:t xml:space="preserve">Spēle dod iespēju dalībniekam veidot stāstu par sevi. Jaunu stāstu, ja līdzšinējais ir radījis kaunu un </w:t>
      </w:r>
      <w:proofErr w:type="spellStart"/>
      <w:r>
        <w:t>nevērtības</w:t>
      </w:r>
      <w:proofErr w:type="spellEnd"/>
      <w:r>
        <w:t xml:space="preserve"> sajūtu. Spēle aicina ieraudzīt labo savā pagātnē – bērnībā, ģimenē, dzimtā</w:t>
      </w:r>
      <w:r w:rsidR="002F5208">
        <w:t>;</w:t>
      </w:r>
      <w:r>
        <w:t xml:space="preserve"> tagadnē – kas man patīk, kas ir labais manī</w:t>
      </w:r>
      <w:r w:rsidR="002F5208">
        <w:t>;</w:t>
      </w:r>
      <w:r>
        <w:t xml:space="preserve"> un nākotnē – ko es vēlos paveikt, </w:t>
      </w:r>
      <w:r w:rsidR="002F5208">
        <w:t xml:space="preserve">ko gribu </w:t>
      </w:r>
      <w:r>
        <w:t xml:space="preserve">piedzīvot. </w:t>
      </w:r>
    </w:p>
    <w:p w14:paraId="07F2F73D" w14:textId="77777777" w:rsidR="00C90427" w:rsidRDefault="00C90427" w:rsidP="00C90427">
      <w:pPr>
        <w:spacing w:after="0"/>
      </w:pPr>
    </w:p>
    <w:p w14:paraId="07F2F73E" w14:textId="77777777" w:rsidR="00C90427" w:rsidRPr="0047022F" w:rsidRDefault="00C90427" w:rsidP="000A1A46">
      <w:pPr>
        <w:spacing w:after="0"/>
      </w:pPr>
      <w:r>
        <w:t xml:space="preserve">Spēlējot šo spēli, dalībniekiem ir iespēja tuvāk iepazīt pašiem sevi un </w:t>
      </w:r>
      <w:r w:rsidR="000A1A46">
        <w:t xml:space="preserve">arī </w:t>
      </w:r>
      <w:r>
        <w:t xml:space="preserve">citus kolektīva dalībniekus, jo spēlē ir interviju daļa. Klausoties labajā, ko citi saka par sevi, mēs varam </w:t>
      </w:r>
      <w:r w:rsidR="002F5208">
        <w:t xml:space="preserve">labāk </w:t>
      </w:r>
      <w:r>
        <w:t>iepazīt kol</w:t>
      </w:r>
      <w:r w:rsidR="000A1A46">
        <w:t xml:space="preserve">ēģus un </w:t>
      </w:r>
      <w:proofErr w:type="spellStart"/>
      <w:r w:rsidR="000A1A46">
        <w:t>klasesbiedrus</w:t>
      </w:r>
      <w:proofErr w:type="spellEnd"/>
      <w:r w:rsidR="000A1A46">
        <w:t>. Iespējams, šī spēle mainīs to, k</w:t>
      </w:r>
      <w:r w:rsidR="002F5208">
        <w:t>o</w:t>
      </w:r>
      <w:r w:rsidR="000A1A46">
        <w:t xml:space="preserve"> cits par citu</w:t>
      </w:r>
      <w:r w:rsidR="00A03EE3">
        <w:t xml:space="preserve"> domājam</w:t>
      </w:r>
      <w:r w:rsidR="000A1A46">
        <w:t xml:space="preserve">. </w:t>
      </w:r>
    </w:p>
    <w:p w14:paraId="07F2F73F" w14:textId="77777777" w:rsidR="000A7248" w:rsidRDefault="000A7248" w:rsidP="001D5596">
      <w:pPr>
        <w:pStyle w:val="Sarakstarindkopa"/>
        <w:spacing w:after="0"/>
        <w:ind w:left="0"/>
        <w:rPr>
          <w:b/>
          <w:bCs/>
        </w:rPr>
      </w:pPr>
    </w:p>
    <w:p w14:paraId="07F2F740" w14:textId="77777777" w:rsidR="000A7248" w:rsidRDefault="000A7248" w:rsidP="001D5596">
      <w:pPr>
        <w:pStyle w:val="Sarakstarindkopa"/>
        <w:spacing w:after="0"/>
        <w:ind w:left="0"/>
        <w:rPr>
          <w:b/>
          <w:bCs/>
        </w:rPr>
      </w:pPr>
    </w:p>
    <w:p w14:paraId="07F2F741" w14:textId="77777777" w:rsidR="00461FFB" w:rsidRPr="0047022F" w:rsidRDefault="00461FFB" w:rsidP="001D5596">
      <w:pPr>
        <w:pStyle w:val="Sarakstarindkopa"/>
        <w:spacing w:after="0"/>
        <w:ind w:left="0"/>
        <w:rPr>
          <w:b/>
          <w:bCs/>
        </w:rPr>
      </w:pPr>
      <w:r w:rsidRPr="0047022F">
        <w:rPr>
          <w:b/>
          <w:bCs/>
        </w:rPr>
        <w:t>Spēlei nepieciešams</w:t>
      </w:r>
    </w:p>
    <w:p w14:paraId="07F2F742" w14:textId="77777777" w:rsidR="00461FFB" w:rsidRDefault="00461FFB" w:rsidP="001D5596">
      <w:pPr>
        <w:spacing w:after="0"/>
      </w:pPr>
      <w:r w:rsidRPr="0047022F">
        <w:t>Jautājumu kartītes</w:t>
      </w:r>
      <w:r w:rsidR="00D66D56">
        <w:t xml:space="preserve"> (skolēniem savas, pedagogiem </w:t>
      </w:r>
      <w:r w:rsidR="002F5208">
        <w:t>–</w:t>
      </w:r>
      <w:r w:rsidR="00D66D56">
        <w:t xml:space="preserve"> savas</w:t>
      </w:r>
      <w:r w:rsidR="00B149FF" w:rsidRPr="0047022F">
        <w:t>)</w:t>
      </w:r>
      <w:r w:rsidRPr="0047022F">
        <w:t>, anketa</w:t>
      </w:r>
      <w:r w:rsidR="00D66D56">
        <w:t xml:space="preserve"> 5 vai 10 respondentiem (vadoties pēc dalībnieku skaita)</w:t>
      </w:r>
      <w:r w:rsidRPr="0047022F">
        <w:t>, pildspalva</w:t>
      </w:r>
      <w:r w:rsidR="002F5208">
        <w:t>.</w:t>
      </w:r>
    </w:p>
    <w:p w14:paraId="07F2F743" w14:textId="77777777" w:rsidR="00F96C57" w:rsidRPr="0047022F" w:rsidRDefault="00F96C57" w:rsidP="001D5596">
      <w:pPr>
        <w:spacing w:after="0"/>
      </w:pPr>
    </w:p>
    <w:p w14:paraId="07F2F744" w14:textId="77777777" w:rsidR="00461FFB" w:rsidRPr="0047022F" w:rsidRDefault="00461FFB" w:rsidP="001D5596">
      <w:pPr>
        <w:pStyle w:val="Sarakstarindkopa"/>
        <w:spacing w:after="0"/>
        <w:ind w:left="0"/>
        <w:rPr>
          <w:b/>
          <w:bCs/>
        </w:rPr>
      </w:pPr>
      <w:r w:rsidRPr="0047022F">
        <w:rPr>
          <w:b/>
          <w:bCs/>
        </w:rPr>
        <w:t>Spēlētāju skaits</w:t>
      </w:r>
    </w:p>
    <w:p w14:paraId="07F2F745" w14:textId="77777777" w:rsidR="00461FFB" w:rsidRPr="0047022F" w:rsidRDefault="00D66D56" w:rsidP="001D5596">
      <w:pPr>
        <w:pStyle w:val="Sarakstarindkopa"/>
        <w:spacing w:after="0"/>
        <w:ind w:left="0"/>
      </w:pPr>
      <w:r>
        <w:t>Nav ierobežots</w:t>
      </w:r>
      <w:r w:rsidR="002F5208">
        <w:t>.</w:t>
      </w:r>
      <w:r>
        <w:t xml:space="preserve"> </w:t>
      </w:r>
    </w:p>
    <w:p w14:paraId="07F2F746" w14:textId="77777777" w:rsidR="00A03EE3" w:rsidRDefault="00A03EE3" w:rsidP="001D5596">
      <w:pPr>
        <w:pStyle w:val="Sarakstarindkopa"/>
        <w:spacing w:after="0"/>
        <w:ind w:left="0"/>
        <w:rPr>
          <w:b/>
          <w:bCs/>
        </w:rPr>
      </w:pPr>
    </w:p>
    <w:p w14:paraId="07F2F747" w14:textId="77777777" w:rsidR="00461FFB" w:rsidRPr="0047022F" w:rsidRDefault="00461FFB" w:rsidP="001D5596">
      <w:pPr>
        <w:pStyle w:val="Sarakstarindkopa"/>
        <w:spacing w:after="0"/>
        <w:ind w:left="0"/>
        <w:rPr>
          <w:b/>
          <w:bCs/>
        </w:rPr>
      </w:pPr>
      <w:r w:rsidRPr="0047022F">
        <w:rPr>
          <w:b/>
          <w:bCs/>
        </w:rPr>
        <w:lastRenderedPageBreak/>
        <w:t>Spēles dalībnieki</w:t>
      </w:r>
    </w:p>
    <w:p w14:paraId="07F2F748" w14:textId="77777777" w:rsidR="00461FFB" w:rsidRDefault="00461FFB" w:rsidP="001D5596">
      <w:pPr>
        <w:spacing w:after="0"/>
      </w:pPr>
      <w:r w:rsidRPr="0047022F">
        <w:t>Izglītojamie, pedagogi un atbalsta</w:t>
      </w:r>
      <w:r w:rsidR="00A7674F">
        <w:t xml:space="preserve"> personāls. Spēle ir piemērota </w:t>
      </w:r>
      <w:r w:rsidRPr="0047022F">
        <w:t xml:space="preserve">gan bērniem un jauniešiem, gan pieaugušajiem. </w:t>
      </w:r>
    </w:p>
    <w:p w14:paraId="07F2F749" w14:textId="77777777" w:rsidR="00F96C57" w:rsidRPr="0047022F" w:rsidRDefault="00F96C57" w:rsidP="001D5596">
      <w:pPr>
        <w:spacing w:after="0"/>
      </w:pPr>
    </w:p>
    <w:p w14:paraId="07F2F74A" w14:textId="77777777" w:rsidR="00461FFB" w:rsidRPr="0047022F" w:rsidRDefault="00461FFB" w:rsidP="001D5596">
      <w:pPr>
        <w:pStyle w:val="Sarakstarindkopa"/>
        <w:spacing w:after="0"/>
        <w:ind w:left="0"/>
        <w:rPr>
          <w:b/>
          <w:bCs/>
        </w:rPr>
      </w:pPr>
      <w:r w:rsidRPr="0047022F">
        <w:rPr>
          <w:b/>
          <w:bCs/>
        </w:rPr>
        <w:t>Spēles ilgums</w:t>
      </w:r>
    </w:p>
    <w:p w14:paraId="07F2F74B" w14:textId="77777777" w:rsidR="00461FFB" w:rsidRDefault="00461FFB" w:rsidP="001D5596">
      <w:pPr>
        <w:pStyle w:val="Sarakstarindkopa"/>
        <w:spacing w:after="0"/>
        <w:ind w:left="0"/>
      </w:pPr>
      <w:r w:rsidRPr="0047022F">
        <w:t>10</w:t>
      </w:r>
      <w:r w:rsidR="002F5208">
        <w:t xml:space="preserve"> – </w:t>
      </w:r>
      <w:r w:rsidRPr="0047022F">
        <w:t>40 minūtes</w:t>
      </w:r>
      <w:r w:rsidR="002F5208">
        <w:t>,</w:t>
      </w:r>
      <w:r w:rsidRPr="0047022F">
        <w:t xml:space="preserve"> atkarībā no situācijas</w:t>
      </w:r>
      <w:r w:rsidR="002F5208">
        <w:t>.</w:t>
      </w:r>
    </w:p>
    <w:p w14:paraId="07F2F74C" w14:textId="77777777" w:rsidR="00F96C57" w:rsidRDefault="00F96C57" w:rsidP="001D5596">
      <w:pPr>
        <w:pStyle w:val="Sarakstarindkopa"/>
        <w:spacing w:after="0"/>
        <w:ind w:left="0"/>
      </w:pPr>
    </w:p>
    <w:p w14:paraId="07F2F74D" w14:textId="77777777" w:rsidR="000E259F" w:rsidRPr="000E259F" w:rsidRDefault="000E259F" w:rsidP="000E259F">
      <w:pPr>
        <w:pStyle w:val="Sarakstarindkopa"/>
        <w:spacing w:after="0"/>
        <w:ind w:left="0"/>
        <w:jc w:val="center"/>
        <w:rPr>
          <w:color w:val="996633"/>
        </w:rPr>
      </w:pPr>
      <w:r w:rsidRPr="000E259F">
        <w:rPr>
          <w:color w:val="996633"/>
        </w:rPr>
        <w:t>________________________</w:t>
      </w:r>
    </w:p>
    <w:p w14:paraId="07F2F74E" w14:textId="77777777" w:rsidR="00EF68F6" w:rsidRPr="0047022F" w:rsidRDefault="00EF68F6" w:rsidP="001D5596">
      <w:pPr>
        <w:pStyle w:val="Sarakstarindkopa"/>
        <w:spacing w:after="0"/>
        <w:ind w:left="0"/>
      </w:pPr>
    </w:p>
    <w:p w14:paraId="07F2F74F" w14:textId="77777777" w:rsidR="00461FFB" w:rsidRPr="00EF68F6" w:rsidRDefault="00EF68F6" w:rsidP="001D5596">
      <w:pPr>
        <w:spacing w:after="0"/>
        <w:rPr>
          <w:b/>
          <w:bCs/>
          <w:sz w:val="24"/>
          <w:szCs w:val="24"/>
        </w:rPr>
      </w:pPr>
      <w:r w:rsidRPr="00EF68F6">
        <w:rPr>
          <w:b/>
          <w:bCs/>
          <w:sz w:val="24"/>
          <w:szCs w:val="24"/>
        </w:rPr>
        <w:t>SPĒLES GAITA</w:t>
      </w:r>
    </w:p>
    <w:p w14:paraId="07F2F750" w14:textId="77777777" w:rsidR="00346466" w:rsidRDefault="00346466" w:rsidP="001D5596">
      <w:pPr>
        <w:spacing w:after="0"/>
      </w:pPr>
      <w:r>
        <w:t>Spēli var spēlēt vairākās nodarbīb</w:t>
      </w:r>
      <w:r w:rsidR="00A03EE3">
        <w:t>ā</w:t>
      </w:r>
      <w:r>
        <w:t xml:space="preserve">s, pirmajā uzdodot jautājumus par pagātni – saknēm, otrajā </w:t>
      </w:r>
      <w:r w:rsidR="00896B65">
        <w:t xml:space="preserve">– </w:t>
      </w:r>
      <w:r>
        <w:t xml:space="preserve">par tagadni </w:t>
      </w:r>
      <w:r w:rsidR="00896B65">
        <w:t>jeb</w:t>
      </w:r>
      <w:r>
        <w:t xml:space="preserve"> stumbru, un trešajā </w:t>
      </w:r>
      <w:r w:rsidR="00896B65">
        <w:t xml:space="preserve">– </w:t>
      </w:r>
      <w:r>
        <w:t xml:space="preserve">par nākotni </w:t>
      </w:r>
      <w:r w:rsidR="00896B65">
        <w:t>jeb</w:t>
      </w:r>
      <w:r>
        <w:t xml:space="preserve"> lapotni. </w:t>
      </w:r>
      <w:r w:rsidR="00896B65">
        <w:t>V</w:t>
      </w:r>
      <w:r>
        <w:t xml:space="preserve">ienā reizē </w:t>
      </w:r>
      <w:r w:rsidR="00896B65">
        <w:t xml:space="preserve">varat </w:t>
      </w:r>
      <w:r>
        <w:t xml:space="preserve">izspēlēt visu veidu kartītes. </w:t>
      </w:r>
    </w:p>
    <w:p w14:paraId="07F2F751" w14:textId="77777777" w:rsidR="00F96C57" w:rsidRDefault="00F96C57" w:rsidP="001D5596">
      <w:pPr>
        <w:spacing w:after="0"/>
      </w:pPr>
    </w:p>
    <w:p w14:paraId="07F2F752" w14:textId="77777777" w:rsidR="00F96C57" w:rsidRDefault="00896B65" w:rsidP="00F96C57">
      <w:pPr>
        <w:spacing w:after="0"/>
        <w:rPr>
          <w:b/>
          <w:bCs/>
        </w:rPr>
      </w:pPr>
      <w:r>
        <w:rPr>
          <w:b/>
          <w:bCs/>
        </w:rPr>
        <w:t>V</w:t>
      </w:r>
      <w:r w:rsidR="00F96C57" w:rsidRPr="00270C60">
        <w:rPr>
          <w:b/>
          <w:bCs/>
        </w:rPr>
        <w:t>ar spēlēt vairākos veidos:</w:t>
      </w:r>
    </w:p>
    <w:p w14:paraId="07F2F753" w14:textId="77777777" w:rsidR="00F96C57" w:rsidRPr="00413FCA" w:rsidRDefault="00A03EE3" w:rsidP="00413FCA">
      <w:pPr>
        <w:pStyle w:val="Sarakstarindkopa"/>
        <w:numPr>
          <w:ilvl w:val="0"/>
          <w:numId w:val="35"/>
        </w:numPr>
        <w:spacing w:after="0"/>
        <w:rPr>
          <w:b/>
          <w:bCs/>
        </w:rPr>
      </w:pPr>
      <w:r>
        <w:rPr>
          <w:b/>
          <w:bCs/>
        </w:rPr>
        <w:t>p</w:t>
      </w:r>
      <w:r w:rsidR="00F96C57" w:rsidRPr="00413FCA">
        <w:rPr>
          <w:b/>
          <w:bCs/>
        </w:rPr>
        <w:t>āros</w:t>
      </w:r>
      <w:r>
        <w:rPr>
          <w:b/>
          <w:bCs/>
        </w:rPr>
        <w:t xml:space="preserve"> </w:t>
      </w:r>
      <w:r w:rsidRPr="00A03EE3">
        <w:rPr>
          <w:bCs/>
        </w:rPr>
        <w:t>– š</w:t>
      </w:r>
      <w:r w:rsidR="00F96C57" w:rsidRPr="00A03EE3">
        <w:t>is</w:t>
      </w:r>
      <w:r w:rsidR="00F96C57">
        <w:t xml:space="preserve"> variants der, lai veidotu dziļākas attiecības starp kolektīva dalībniekiem. </w:t>
      </w:r>
      <w:r>
        <w:t>I</w:t>
      </w:r>
      <w:r w:rsidR="00F96C57">
        <w:t>zlozē pār</w:t>
      </w:r>
      <w:r w:rsidR="00896B65">
        <w:t>us</w:t>
      </w:r>
      <w:r w:rsidR="00F96C57">
        <w:t xml:space="preserve"> un katram pārim iedo</w:t>
      </w:r>
      <w:r w:rsidR="00896B65">
        <w:t>d</w:t>
      </w:r>
      <w:r w:rsidR="00F96C57">
        <w:t xml:space="preserve"> 3 jautājum</w:t>
      </w:r>
      <w:r w:rsidR="00896B65">
        <w:t>us</w:t>
      </w:r>
      <w:r w:rsidR="00F96C57">
        <w:t xml:space="preserve"> – par pagātni, tagadni un nākotni. Pāris viens otru </w:t>
      </w:r>
      <w:r w:rsidR="00896B65">
        <w:t xml:space="preserve">intervē </w:t>
      </w:r>
      <w:r w:rsidR="00F96C57">
        <w:t xml:space="preserve">un pieraksta atbildes. </w:t>
      </w:r>
      <w:r w:rsidR="00896B65">
        <w:t>Pēc</w:t>
      </w:r>
      <w:r w:rsidR="00F96C57">
        <w:t xml:space="preserve"> sarun</w:t>
      </w:r>
      <w:r w:rsidR="00896B65">
        <w:t>ām</w:t>
      </w:r>
      <w:r w:rsidR="00F96C57">
        <w:t xml:space="preserve"> vadītājs var aicināt uz diskusiju par to, kas bija kopīgs un kas atšķirīgs pāru dalībnieku atbildēs</w:t>
      </w:r>
      <w:r>
        <w:t>;</w:t>
      </w:r>
    </w:p>
    <w:p w14:paraId="07F2F754" w14:textId="77777777" w:rsidR="00F96C57" w:rsidRDefault="00A03EE3" w:rsidP="00B96727">
      <w:pPr>
        <w:pStyle w:val="Sarakstarindkopa"/>
        <w:numPr>
          <w:ilvl w:val="0"/>
          <w:numId w:val="35"/>
        </w:numPr>
      </w:pPr>
      <w:r>
        <w:rPr>
          <w:b/>
          <w:bCs/>
        </w:rPr>
        <w:t>g</w:t>
      </w:r>
      <w:r w:rsidR="00F96C57" w:rsidRPr="00B96727">
        <w:rPr>
          <w:b/>
          <w:bCs/>
        </w:rPr>
        <w:t>rupās</w:t>
      </w:r>
      <w:r>
        <w:t xml:space="preserve"> – š</w:t>
      </w:r>
      <w:r w:rsidR="00F96C57">
        <w:t xml:space="preserve">is veids piemērots, ja ir daudz dalībnieku. </w:t>
      </w:r>
      <w:r w:rsidR="00896B65">
        <w:t>Spēlētāji</w:t>
      </w:r>
      <w:r w:rsidR="00F96C57">
        <w:t xml:space="preserve"> sadalās grupās</w:t>
      </w:r>
      <w:r w:rsidR="00896B65">
        <w:t xml:space="preserve"> pa </w:t>
      </w:r>
      <w:r w:rsidR="00F96C57">
        <w:t>5</w:t>
      </w:r>
      <w:r w:rsidR="00896B65">
        <w:t xml:space="preserve"> – </w:t>
      </w:r>
      <w:r w:rsidR="00F96C57">
        <w:t>10. Kat</w:t>
      </w:r>
      <w:r w:rsidR="00896B65">
        <w:t>r</w:t>
      </w:r>
      <w:r w:rsidR="00F96C57">
        <w:t>s izlozē jautājumu, k</w:t>
      </w:r>
      <w:r w:rsidR="00896B65">
        <w:t>o</w:t>
      </w:r>
      <w:r w:rsidR="00F96C57">
        <w:t xml:space="preserve"> uzdos ikvienam grupas dalībniekam. Katram tiek iedota anketa. Dalībnieki grupās </w:t>
      </w:r>
      <w:r w:rsidR="00896B65">
        <w:t>cits citu</w:t>
      </w:r>
      <w:r w:rsidR="00F96C57">
        <w:t xml:space="preserve"> intervē, uzdodot izlozēto jautājumu</w:t>
      </w:r>
      <w:r w:rsidR="00896B65">
        <w:t>,</w:t>
      </w:r>
      <w:r w:rsidR="00F96C57">
        <w:t xml:space="preserve"> un atbildes pieraksta anketā. Kad </w:t>
      </w:r>
      <w:r w:rsidR="00896B65">
        <w:t>intervijas</w:t>
      </w:r>
      <w:r w:rsidR="00F96C57">
        <w:t xml:space="preserve"> veiktas, vadītājs organizē sarunu par </w:t>
      </w:r>
      <w:r w:rsidR="00896B65">
        <w:t>sniegt</w:t>
      </w:r>
      <w:r w:rsidR="00F96C57">
        <w:t>ajām atbildēm</w:t>
      </w:r>
      <w:r>
        <w:t>;</w:t>
      </w:r>
      <w:r w:rsidR="00F96C57">
        <w:t xml:space="preserve"> </w:t>
      </w:r>
    </w:p>
    <w:p w14:paraId="07F2F755" w14:textId="77777777" w:rsidR="00F96C57" w:rsidRPr="00B96727" w:rsidRDefault="00A03EE3" w:rsidP="00B96727">
      <w:pPr>
        <w:pStyle w:val="Sarakstarindkopa"/>
        <w:numPr>
          <w:ilvl w:val="0"/>
          <w:numId w:val="35"/>
        </w:numPr>
        <w:rPr>
          <w:b/>
          <w:bCs/>
        </w:rPr>
      </w:pPr>
      <w:r>
        <w:rPr>
          <w:b/>
          <w:bCs/>
        </w:rPr>
        <w:t>v</w:t>
      </w:r>
      <w:r w:rsidR="00F96C57" w:rsidRPr="00B96727">
        <w:rPr>
          <w:b/>
          <w:bCs/>
        </w:rPr>
        <w:t>iss kolektīvs kopā</w:t>
      </w:r>
      <w:r>
        <w:rPr>
          <w:b/>
          <w:bCs/>
        </w:rPr>
        <w:t xml:space="preserve"> </w:t>
      </w:r>
      <w:r w:rsidRPr="00A03EE3">
        <w:rPr>
          <w:bCs/>
        </w:rPr>
        <w:t>– š</w:t>
      </w:r>
      <w:r w:rsidR="00F96C57">
        <w:t>is spēles variants piemērots neliel</w:t>
      </w:r>
      <w:r>
        <w:t>am kolektīvam</w:t>
      </w:r>
      <w:r w:rsidR="00F96C57">
        <w:t xml:space="preserve">. </w:t>
      </w:r>
      <w:r>
        <w:t>K</w:t>
      </w:r>
      <w:r w:rsidR="00896B65">
        <w:t>atrs</w:t>
      </w:r>
      <w:r w:rsidR="00F96C57">
        <w:t xml:space="preserve"> izlozē jautājumu, tiek iedota anketa</w:t>
      </w:r>
      <w:r>
        <w:t>,</w:t>
      </w:r>
      <w:r w:rsidR="00F96C57">
        <w:t xml:space="preserve"> </w:t>
      </w:r>
      <w:r w:rsidR="00896B65">
        <w:t>un ikviens</w:t>
      </w:r>
      <w:r w:rsidR="00F96C57">
        <w:t xml:space="preserve"> intervē 5 vai 10 dalībniekus. Pārdomas par atbildēm noder diskusijas veidošanai. </w:t>
      </w:r>
    </w:p>
    <w:p w14:paraId="07F2F756" w14:textId="77777777" w:rsidR="00346466" w:rsidRDefault="00346466" w:rsidP="001D5596">
      <w:pPr>
        <w:spacing w:after="0"/>
      </w:pPr>
    </w:p>
    <w:p w14:paraId="07F2F757" w14:textId="77777777" w:rsidR="00430ADB" w:rsidRPr="00430ADB" w:rsidRDefault="0016431F" w:rsidP="001D5596">
      <w:pPr>
        <w:spacing w:after="0"/>
        <w:rPr>
          <w:b/>
          <w:bCs/>
        </w:rPr>
      </w:pPr>
      <w:r>
        <w:rPr>
          <w:b/>
          <w:bCs/>
        </w:rPr>
        <w:t>Ieteikum</w:t>
      </w:r>
      <w:r w:rsidR="00430ADB" w:rsidRPr="00430ADB">
        <w:rPr>
          <w:b/>
          <w:bCs/>
        </w:rPr>
        <w:t>i veiksmīgai spēles gaitai</w:t>
      </w:r>
    </w:p>
    <w:p w14:paraId="07F2F758" w14:textId="77777777" w:rsidR="00C82590" w:rsidRDefault="00461FFB" w:rsidP="001D5596">
      <w:pPr>
        <w:spacing w:after="0"/>
      </w:pPr>
      <w:r w:rsidRPr="0047022F">
        <w:t xml:space="preserve">Ja redzat, ka sarežģītā komandā dalībnieki aizrunājas, ļaujiet viņiem </w:t>
      </w:r>
      <w:r w:rsidR="00896B65">
        <w:t>to darīt</w:t>
      </w:r>
      <w:r w:rsidRPr="0047022F">
        <w:t xml:space="preserve">. </w:t>
      </w:r>
      <w:r w:rsidR="00C176F5">
        <w:t>S</w:t>
      </w:r>
      <w:r w:rsidRPr="0047022F">
        <w:t>pēles mērķis ir palīdzēt atrast pozitīvu kontaktu</w:t>
      </w:r>
      <w:r w:rsidR="00C82590" w:rsidRPr="0047022F">
        <w:t xml:space="preserve">, sadarbības punktus un virzienu uz nākotni. </w:t>
      </w:r>
    </w:p>
    <w:p w14:paraId="07F2F759" w14:textId="77777777" w:rsidR="00914CC8" w:rsidRPr="0047022F" w:rsidRDefault="00914CC8" w:rsidP="001D5596">
      <w:pPr>
        <w:spacing w:after="0"/>
      </w:pPr>
    </w:p>
    <w:p w14:paraId="07F2F75A" w14:textId="77777777" w:rsidR="00BC699D" w:rsidRPr="0047022F" w:rsidRDefault="00C82590" w:rsidP="001D5596">
      <w:pPr>
        <w:spacing w:after="0"/>
      </w:pPr>
      <w:r w:rsidRPr="0047022F">
        <w:t>Pēc tam, kad visas anketas ir aizpildītas, spēles vadītājs lūdz katram dalībniekam nolasīt savu jautājumu un izdarīt nelie</w:t>
      </w:r>
      <w:r w:rsidR="00BC699D" w:rsidRPr="0047022F">
        <w:t>l</w:t>
      </w:r>
      <w:r w:rsidRPr="0047022F">
        <w:t xml:space="preserve">u kopsavilkumu par grupu. </w:t>
      </w:r>
      <w:r w:rsidR="00BC699D" w:rsidRPr="0047022F">
        <w:t xml:space="preserve">Tas palīdz formēt pozitīvu grupas identitāti. </w:t>
      </w:r>
    </w:p>
    <w:p w14:paraId="07F2F75B" w14:textId="77777777" w:rsidR="00461FFB" w:rsidRPr="0047022F" w:rsidRDefault="00BC699D" w:rsidP="001D5596">
      <w:pPr>
        <w:spacing w:after="0"/>
      </w:pPr>
      <w:r w:rsidRPr="0047022F">
        <w:t>Šī spēle labi strādā sarežģītos pieaugušo skolu kolektīvos, kā arī bērnu un jauniešu kolektīvos, kur ir augst</w:t>
      </w:r>
      <w:r w:rsidR="00896B65">
        <w:t>a</w:t>
      </w:r>
      <w:r w:rsidRPr="0047022F">
        <w:t xml:space="preserve"> agresija.  </w:t>
      </w:r>
    </w:p>
    <w:p w14:paraId="07F2F75C" w14:textId="77777777" w:rsidR="00B91750" w:rsidRPr="00B96727" w:rsidRDefault="007762CE" w:rsidP="00B96727">
      <w:pPr>
        <w:pStyle w:val="Virsraksts1"/>
        <w:rPr>
          <w:rFonts w:asciiTheme="minorHAnsi" w:hAnsiTheme="minorHAnsi" w:cstheme="minorHAnsi"/>
          <w:b/>
          <w:bCs/>
        </w:rPr>
      </w:pPr>
      <w:r w:rsidRPr="0047022F">
        <w:br w:type="page"/>
      </w:r>
      <w:bookmarkStart w:id="10" w:name="_Toc39149122"/>
      <w:r w:rsidR="00604796" w:rsidRPr="00B96727">
        <w:rPr>
          <w:rFonts w:asciiTheme="minorHAnsi" w:hAnsiTheme="minorHAnsi" w:cstheme="minorHAnsi"/>
          <w:b/>
          <w:bCs/>
          <w:color w:val="4E3312"/>
        </w:rPr>
        <w:lastRenderedPageBreak/>
        <w:t>Darba lapas</w:t>
      </w:r>
      <w:bookmarkEnd w:id="10"/>
    </w:p>
    <w:p w14:paraId="07F2F75D" w14:textId="77777777" w:rsidR="005A41E7" w:rsidRPr="0047022F" w:rsidRDefault="005A41E7" w:rsidP="001D5596">
      <w:pPr>
        <w:spacing w:after="0"/>
      </w:pPr>
    </w:p>
    <w:p w14:paraId="07F2F75E" w14:textId="77777777" w:rsidR="00BC699D" w:rsidRPr="0047022F" w:rsidRDefault="0086177F" w:rsidP="001D5596">
      <w:pPr>
        <w:spacing w:after="0"/>
      </w:pPr>
      <w:r w:rsidRPr="0047022F">
        <w:t xml:space="preserve">Darba lapas ir izveidotas </w:t>
      </w:r>
      <w:proofErr w:type="spellStart"/>
      <w:r w:rsidRPr="0047022F">
        <w:t>pašrefleksijai</w:t>
      </w:r>
      <w:proofErr w:type="spellEnd"/>
      <w:r w:rsidR="00BC699D" w:rsidRPr="0047022F">
        <w:t xml:space="preserve">, lai iesaistītu jauniešus ar augstu depresijas risku, jauniešus, kuriem dažādu iemeslu dēļ </w:t>
      </w:r>
      <w:r w:rsidR="00D66D56">
        <w:t xml:space="preserve">neizdodas iekļauties kolektīvā, kā arī ļautu ikvienam jaunietim labāk iepazīt sevi. </w:t>
      </w:r>
    </w:p>
    <w:p w14:paraId="07F2F75F" w14:textId="77777777" w:rsidR="0086177F" w:rsidRPr="0047022F" w:rsidRDefault="00BC699D" w:rsidP="001D5596">
      <w:pPr>
        <w:spacing w:after="0"/>
      </w:pPr>
      <w:r w:rsidRPr="0047022F">
        <w:t xml:space="preserve">Darba lapas paredzētas bērniem un jauniešiem, tās ir </w:t>
      </w:r>
      <w:r w:rsidR="00E370B7">
        <w:t>A5 formātā (</w:t>
      </w:r>
      <w:r w:rsidRPr="0047022F">
        <w:t xml:space="preserve">divas </w:t>
      </w:r>
      <w:r w:rsidR="00896B65">
        <w:t xml:space="preserve">– </w:t>
      </w:r>
      <w:r w:rsidRPr="0047022F">
        <w:t xml:space="preserve"> A4 lapas</w:t>
      </w:r>
      <w:r w:rsidR="00E370B7">
        <w:t>)</w:t>
      </w:r>
      <w:r w:rsidR="00896B65">
        <w:t xml:space="preserve"> un lejupielādējamas kā </w:t>
      </w:r>
      <w:r w:rsidR="00896B65" w:rsidRPr="009B12E6">
        <w:rPr>
          <w:i/>
          <w:iCs/>
        </w:rPr>
        <w:t>“</w:t>
      </w:r>
      <w:r w:rsidR="00896B65">
        <w:t>Word</w:t>
      </w:r>
      <w:r w:rsidR="00896B65" w:rsidRPr="009B12E6">
        <w:rPr>
          <w:i/>
          <w:iCs/>
        </w:rPr>
        <w:t>”</w:t>
      </w:r>
      <w:r w:rsidR="00896B65">
        <w:t xml:space="preserve"> </w:t>
      </w:r>
      <w:r w:rsidRPr="0047022F">
        <w:t>doku</w:t>
      </w:r>
      <w:r w:rsidR="00896B65">
        <w:t>ments</w:t>
      </w:r>
      <w:r w:rsidRPr="0047022F">
        <w:t>. Darba lapu saturs sastāv no trim daļām</w:t>
      </w:r>
      <w:r w:rsidR="00896B65">
        <w:t>:</w:t>
      </w:r>
      <w:r w:rsidRPr="0047022F">
        <w:t xml:space="preserve"> </w:t>
      </w:r>
    </w:p>
    <w:p w14:paraId="07F2F760" w14:textId="77777777" w:rsidR="00BC699D" w:rsidRPr="0047022F" w:rsidRDefault="00C176F5" w:rsidP="009B12E6">
      <w:pPr>
        <w:pStyle w:val="Sarakstarindkopa"/>
        <w:numPr>
          <w:ilvl w:val="0"/>
          <w:numId w:val="33"/>
        </w:numPr>
        <w:spacing w:after="0" w:line="276" w:lineRule="auto"/>
      </w:pPr>
      <w:r>
        <w:rPr>
          <w:b/>
          <w:bCs/>
        </w:rPr>
        <w:t>i</w:t>
      </w:r>
      <w:r w:rsidR="00BC699D" w:rsidRPr="009B12E6">
        <w:rPr>
          <w:b/>
          <w:bCs/>
        </w:rPr>
        <w:t>evad</w:t>
      </w:r>
      <w:r w:rsidR="00896B65">
        <w:rPr>
          <w:b/>
          <w:bCs/>
        </w:rPr>
        <w:t>ā</w:t>
      </w:r>
      <w:r w:rsidR="00BC699D" w:rsidRPr="0047022F">
        <w:t xml:space="preserve"> aprakstīta kāda problēma. Pedagogs </w:t>
      </w:r>
      <w:r w:rsidR="00896B65">
        <w:t xml:space="preserve">to </w:t>
      </w:r>
      <w:r w:rsidR="00BC699D" w:rsidRPr="0047022F">
        <w:t xml:space="preserve">droši </w:t>
      </w:r>
      <w:r w:rsidR="00896B65">
        <w:t xml:space="preserve">var </w:t>
      </w:r>
      <w:r w:rsidR="00BC699D" w:rsidRPr="0047022F">
        <w:t>mainīt, pielāgojot situācijai klasē. Problēmas aptver visu spēlē iekļauto spektru</w:t>
      </w:r>
      <w:r w:rsidR="00E40769" w:rsidRPr="0047022F">
        <w:t xml:space="preserve"> – vidi, kurā veidojas vardarbība, kā vardarbība sākas, vardarbības veid</w:t>
      </w:r>
      <w:r w:rsidR="00896B65">
        <w:t>us</w:t>
      </w:r>
      <w:r w:rsidR="00E40769" w:rsidRPr="0047022F">
        <w:t xml:space="preserve"> no upura, aculiecinieka un pāridarītāja pozīcijām</w:t>
      </w:r>
      <w:r w:rsidR="00896B65">
        <w:t>;</w:t>
      </w:r>
    </w:p>
    <w:p w14:paraId="07F2F761" w14:textId="77777777" w:rsidR="00BC699D" w:rsidRPr="0047022F" w:rsidRDefault="00C176F5" w:rsidP="009B12E6">
      <w:pPr>
        <w:pStyle w:val="Sarakstarindkopa"/>
        <w:numPr>
          <w:ilvl w:val="0"/>
          <w:numId w:val="33"/>
        </w:numPr>
        <w:spacing w:after="0" w:line="276" w:lineRule="auto"/>
      </w:pPr>
      <w:r>
        <w:rPr>
          <w:b/>
          <w:bCs/>
        </w:rPr>
        <w:t>a</w:t>
      </w:r>
      <w:r w:rsidR="00E40769" w:rsidRPr="009B12E6">
        <w:rPr>
          <w:b/>
          <w:bCs/>
        </w:rPr>
        <w:t>icinājums</w:t>
      </w:r>
      <w:r w:rsidR="00896B65">
        <w:rPr>
          <w:b/>
          <w:bCs/>
        </w:rPr>
        <w:t xml:space="preserve"> </w:t>
      </w:r>
      <w:r w:rsidR="00BC699D" w:rsidRPr="0047022F">
        <w:t>uzzīmēt vai uzrakstīt atbildes uz jautājumiem. Aicinām pedagogus iedrošināt jaun</w:t>
      </w:r>
      <w:r w:rsidR="00D66D56">
        <w:t>iešus rakstīt sev un šīs lapas nelūgt nodot</w:t>
      </w:r>
      <w:r w:rsidR="00BC699D" w:rsidRPr="0047022F">
        <w:t xml:space="preserve">. Šajā uzdevumā nav nepieciešamas sociāli vēlamas </w:t>
      </w:r>
      <w:r w:rsidR="00D66D56">
        <w:t xml:space="preserve">vai </w:t>
      </w:r>
      <w:r w:rsidR="00896B65" w:rsidRPr="00896B65">
        <w:rPr>
          <w:i/>
          <w:iCs/>
        </w:rPr>
        <w:t>“</w:t>
      </w:r>
      <w:r w:rsidR="00D66D56" w:rsidRPr="00896B65">
        <w:rPr>
          <w:i/>
        </w:rPr>
        <w:t>pareizas</w:t>
      </w:r>
      <w:r w:rsidR="00896B65" w:rsidRPr="00896B65">
        <w:rPr>
          <w:i/>
          <w:iCs/>
        </w:rPr>
        <w:t>”</w:t>
      </w:r>
      <w:r w:rsidR="00D66D56">
        <w:t xml:space="preserve"> </w:t>
      </w:r>
      <w:r w:rsidR="00BC699D" w:rsidRPr="0047022F">
        <w:t>atbildes, un tās netiks vērtētas</w:t>
      </w:r>
      <w:r>
        <w:t>;</w:t>
      </w:r>
      <w:r w:rsidR="00D66D56">
        <w:t xml:space="preserve"> </w:t>
      </w:r>
    </w:p>
    <w:p w14:paraId="07F2F762" w14:textId="77777777" w:rsidR="00BC699D" w:rsidRPr="0047022F" w:rsidRDefault="00E40769" w:rsidP="009B12E6">
      <w:pPr>
        <w:pStyle w:val="Sarakstarindkopa"/>
        <w:numPr>
          <w:ilvl w:val="0"/>
          <w:numId w:val="33"/>
        </w:numPr>
        <w:spacing w:after="0" w:line="276" w:lineRule="auto"/>
      </w:pPr>
      <w:r w:rsidRPr="0047022F">
        <w:rPr>
          <w:noProof/>
          <w:lang w:eastAsia="lv-LV"/>
        </w:rPr>
        <w:drawing>
          <wp:anchor distT="0" distB="0" distL="114300" distR="114300" simplePos="0" relativeHeight="251612160" behindDoc="0" locked="0" layoutInCell="1" allowOverlap="1" wp14:anchorId="07F2F77E" wp14:editId="07F2F77F">
            <wp:simplePos x="0" y="0"/>
            <wp:positionH relativeFrom="margin">
              <wp:align>center</wp:align>
            </wp:positionH>
            <wp:positionV relativeFrom="paragraph">
              <wp:posOffset>894080</wp:posOffset>
            </wp:positionV>
            <wp:extent cx="5731510" cy="4041775"/>
            <wp:effectExtent l="133350" t="114300" r="135890" b="1682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1119"/>
                    <a:stretch/>
                  </pic:blipFill>
                  <pic:spPr bwMode="auto">
                    <a:xfrm>
                      <a:off x="0" y="0"/>
                      <a:ext cx="5731510" cy="4041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C176F5">
        <w:rPr>
          <w:b/>
          <w:bCs/>
        </w:rPr>
        <w:t>j</w:t>
      </w:r>
      <w:r w:rsidR="00BC699D" w:rsidRPr="009B12E6">
        <w:rPr>
          <w:b/>
          <w:bCs/>
        </w:rPr>
        <w:t>autājumi</w:t>
      </w:r>
      <w:r w:rsidR="00BC699D" w:rsidRPr="0047022F">
        <w:t xml:space="preserve"> diskusijai ar </w:t>
      </w:r>
      <w:proofErr w:type="spellStart"/>
      <w:r w:rsidR="00BC699D" w:rsidRPr="0047022F">
        <w:t>klasesbiedriem</w:t>
      </w:r>
      <w:proofErr w:type="spellEnd"/>
      <w:r w:rsidR="00BC699D" w:rsidRPr="0047022F">
        <w:t xml:space="preserve"> vai draugiem. Pedagogs aicina izlasīt jautā</w:t>
      </w:r>
      <w:r w:rsidR="00D66D56">
        <w:t>jumu un nedēļas gaitā pārrunāt</w:t>
      </w:r>
      <w:r w:rsidR="00BC699D" w:rsidRPr="0047022F">
        <w:t xml:space="preserve"> to ar vairākiem jauniešiem. Pēc nedēļas pedagogs, izsniedzot darba lapas ar </w:t>
      </w:r>
      <w:r w:rsidR="007B1650">
        <w:t>citu</w:t>
      </w:r>
      <w:r w:rsidR="00BC699D" w:rsidRPr="0047022F">
        <w:t xml:space="preserve"> jautājumu, </w:t>
      </w:r>
      <w:r w:rsidRPr="0047022F">
        <w:t>aicina skolēnus pastāstīt, kā viņiem gājis, risinot konkrēto jautājumi, kādi ir secinājumi</w:t>
      </w:r>
      <w:r w:rsidR="00C176F5">
        <w:t>.</w:t>
      </w:r>
    </w:p>
    <w:p w14:paraId="07F2F763" w14:textId="77777777" w:rsidR="00E40769" w:rsidRPr="009B6A47" w:rsidRDefault="00E40769" w:rsidP="001D5596">
      <w:pPr>
        <w:pStyle w:val="Sarakstarindkopa"/>
        <w:spacing w:after="0"/>
        <w:ind w:left="1080"/>
      </w:pPr>
    </w:p>
    <w:sectPr w:rsidR="00E40769" w:rsidRPr="009B6A47" w:rsidSect="002612E8">
      <w:footerReference w:type="default" r:id="rId19"/>
      <w:pgSz w:w="11906" w:h="16838" w:code="9"/>
      <w:pgMar w:top="990" w:right="1440" w:bottom="1440"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F2F782" w14:textId="77777777" w:rsidR="00E41F34" w:rsidRDefault="00E41F34" w:rsidP="0020617E">
      <w:pPr>
        <w:spacing w:after="0" w:line="240" w:lineRule="auto"/>
      </w:pPr>
      <w:r>
        <w:separator/>
      </w:r>
    </w:p>
  </w:endnote>
  <w:endnote w:type="continuationSeparator" w:id="0">
    <w:p w14:paraId="07F2F783" w14:textId="77777777" w:rsidR="00E41F34" w:rsidRDefault="00E41F34" w:rsidP="002061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2777069"/>
      <w:docPartObj>
        <w:docPartGallery w:val="Page Numbers (Bottom of Page)"/>
        <w:docPartUnique/>
      </w:docPartObj>
    </w:sdtPr>
    <w:sdtEndPr/>
    <w:sdtContent>
      <w:p w14:paraId="07F2F784" w14:textId="77777777" w:rsidR="000A1DF3" w:rsidRDefault="000A1DF3">
        <w:pPr>
          <w:pStyle w:val="Kjene"/>
          <w:jc w:val="right"/>
          <w:rPr>
            <w:noProof/>
          </w:rPr>
        </w:pPr>
        <w:r w:rsidRPr="00D522FD">
          <w:rPr>
            <w:noProof/>
            <w:lang w:eastAsia="lv-LV"/>
          </w:rPr>
          <w:drawing>
            <wp:anchor distT="0" distB="0" distL="114300" distR="114300" simplePos="0" relativeHeight="251657728" behindDoc="1" locked="0" layoutInCell="1" allowOverlap="1" wp14:anchorId="07F2F787" wp14:editId="07F2F788">
              <wp:simplePos x="0" y="0"/>
              <wp:positionH relativeFrom="column">
                <wp:posOffset>-944880</wp:posOffset>
              </wp:positionH>
              <wp:positionV relativeFrom="paragraph">
                <wp:posOffset>-168910</wp:posOffset>
              </wp:positionV>
              <wp:extent cx="8187871" cy="1193800"/>
              <wp:effectExtent l="0" t="0" r="0" b="6350"/>
              <wp:wrapNone/>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oformejums-03.png"/>
                      <pic:cNvPicPr/>
                    </pic:nvPicPr>
                    <pic:blipFill>
                      <a:blip r:embed="rId1">
                        <a:extLst>
                          <a:ext uri="{28A0092B-C50C-407E-A947-70E740481C1C}">
                            <a14:useLocalDpi xmlns:a14="http://schemas.microsoft.com/office/drawing/2010/main" val="0"/>
                          </a:ext>
                        </a:extLst>
                      </a:blip>
                      <a:stretch>
                        <a:fillRect/>
                      </a:stretch>
                    </pic:blipFill>
                    <pic:spPr>
                      <a:xfrm>
                        <a:off x="0" y="0"/>
                        <a:ext cx="8187871" cy="1193800"/>
                      </a:xfrm>
                      <a:prstGeom prst="rect">
                        <a:avLst/>
                      </a:prstGeom>
                    </pic:spPr>
                  </pic:pic>
                </a:graphicData>
              </a:graphic>
            </wp:anchor>
          </w:drawing>
        </w:r>
      </w:p>
      <w:p w14:paraId="07F2F785" w14:textId="77777777" w:rsidR="000A1DF3" w:rsidRPr="00D522FD" w:rsidRDefault="005006EE">
        <w:pPr>
          <w:pStyle w:val="Kjene"/>
          <w:jc w:val="right"/>
        </w:pPr>
        <w:r>
          <w:fldChar w:fldCharType="begin"/>
        </w:r>
        <w:r>
          <w:instrText>PAGE   \* MERGEFORMAT</w:instrText>
        </w:r>
        <w:r>
          <w:fldChar w:fldCharType="separate"/>
        </w:r>
        <w:r w:rsidR="00E026F5">
          <w:rPr>
            <w:noProof/>
          </w:rPr>
          <w:t>2</w:t>
        </w:r>
        <w:r w:rsidR="00E026F5">
          <w:rPr>
            <w:noProof/>
          </w:rPr>
          <w:t>3</w:t>
        </w:r>
        <w:r>
          <w:rPr>
            <w:noProof/>
          </w:rPr>
          <w:fldChar w:fldCharType="end"/>
        </w:r>
      </w:p>
    </w:sdtContent>
  </w:sdt>
  <w:p w14:paraId="07F2F786" w14:textId="77777777" w:rsidR="000A1DF3" w:rsidRDefault="000A1DF3" w:rsidP="00D522FD">
    <w:pPr>
      <w:pStyle w:val="Kjene"/>
      <w:tabs>
        <w:tab w:val="clear" w:pos="4680"/>
        <w:tab w:val="clear" w:pos="9360"/>
        <w:tab w:val="center" w:pos="4513"/>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F2F780" w14:textId="77777777" w:rsidR="00E41F34" w:rsidRDefault="00E41F34" w:rsidP="0020617E">
      <w:pPr>
        <w:spacing w:after="0" w:line="240" w:lineRule="auto"/>
      </w:pPr>
      <w:r>
        <w:separator/>
      </w:r>
    </w:p>
  </w:footnote>
  <w:footnote w:type="continuationSeparator" w:id="0">
    <w:p w14:paraId="07F2F781" w14:textId="77777777" w:rsidR="00E41F34" w:rsidRDefault="00E41F34" w:rsidP="002061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0.2pt" o:bullet="t">
        <v:imagedata r:id="rId1" o:title="bullet point-14"/>
      </v:shape>
    </w:pict>
  </w:numPicBullet>
  <w:abstractNum w:abstractNumId="0" w15:restartNumberingAfterBreak="0">
    <w:nsid w:val="02AB159B"/>
    <w:multiLevelType w:val="hybridMultilevel"/>
    <w:tmpl w:val="AA3673E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692688"/>
    <w:multiLevelType w:val="hybridMultilevel"/>
    <w:tmpl w:val="703C5078"/>
    <w:lvl w:ilvl="0" w:tplc="0426000F">
      <w:start w:val="5"/>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173AD5"/>
    <w:multiLevelType w:val="hybridMultilevel"/>
    <w:tmpl w:val="FE6ADDD4"/>
    <w:lvl w:ilvl="0" w:tplc="362CC80C">
      <w:start w:val="1"/>
      <w:numFmt w:val="bullet"/>
      <w:lvlText w:val="-"/>
      <w:lvlJc w:val="left"/>
      <w:pPr>
        <w:ind w:left="502" w:hanging="360"/>
      </w:pPr>
      <w:rPr>
        <w:rFonts w:ascii="Calibri" w:eastAsiaTheme="minorHAnsi" w:hAnsi="Calibri" w:cs="Calibri"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 w15:restartNumberingAfterBreak="0">
    <w:nsid w:val="0E0D4A4A"/>
    <w:multiLevelType w:val="hybridMultilevel"/>
    <w:tmpl w:val="7C02FAB2"/>
    <w:lvl w:ilvl="0" w:tplc="98A221E2">
      <w:start w:val="1"/>
      <w:numFmt w:val="bullet"/>
      <w:lvlText w:val=""/>
      <w:lvlPicBulletId w:val="0"/>
      <w:lvlJc w:val="left"/>
      <w:pPr>
        <w:ind w:left="720" w:hanging="360"/>
      </w:pPr>
      <w:rPr>
        <w:rFonts w:ascii="Symbol" w:eastAsiaTheme="minorHAnsi"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2CE0D56"/>
    <w:multiLevelType w:val="hybridMultilevel"/>
    <w:tmpl w:val="FC62C50A"/>
    <w:lvl w:ilvl="0" w:tplc="04090011">
      <w:start w:val="1"/>
      <w:numFmt w:val="decimal"/>
      <w:lvlText w:val="%1)"/>
      <w:lvlJc w:val="left"/>
      <w:pPr>
        <w:ind w:left="720" w:hanging="360"/>
      </w:pPr>
      <w:rPr>
        <w:rFonts w:hint="default"/>
        <w:b/>
        <w:bCs/>
      </w:rPr>
    </w:lvl>
    <w:lvl w:ilvl="1" w:tplc="EF22770A">
      <w:start w:val="1"/>
      <w:numFmt w:val="decimal"/>
      <w:lvlText w:val="%2)"/>
      <w:lvlJc w:val="left"/>
      <w:pPr>
        <w:ind w:left="1440" w:hanging="360"/>
      </w:pPr>
      <w:rPr>
        <w:rFonts w:hint="default"/>
        <w:b/>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3490B9B"/>
    <w:multiLevelType w:val="hybridMultilevel"/>
    <w:tmpl w:val="90266450"/>
    <w:lvl w:ilvl="0" w:tplc="C0786604">
      <w:start w:val="1"/>
      <w:numFmt w:val="decimal"/>
      <w:lvlText w:val="%1)"/>
      <w:lvlJc w:val="left"/>
      <w:pPr>
        <w:ind w:left="720" w:hanging="360"/>
      </w:pPr>
      <w:rPr>
        <w:rFonts w:asciiTheme="minorHAnsi" w:eastAsiaTheme="minorHAnsi" w:hAnsiTheme="minorHAnsi" w:cstheme="minorBidi"/>
        <w:b/>
        <w:bCs/>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A62B7F"/>
    <w:multiLevelType w:val="hybridMultilevel"/>
    <w:tmpl w:val="248C6088"/>
    <w:lvl w:ilvl="0" w:tplc="D17C1262">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6E0B05"/>
    <w:multiLevelType w:val="hybridMultilevel"/>
    <w:tmpl w:val="CDB08866"/>
    <w:lvl w:ilvl="0" w:tplc="1734AC36">
      <w:start w:val="1"/>
      <w:numFmt w:val="bullet"/>
      <w:lvlText w:val="•"/>
      <w:lvlJc w:val="left"/>
      <w:pPr>
        <w:tabs>
          <w:tab w:val="num" w:pos="720"/>
        </w:tabs>
        <w:ind w:left="720" w:hanging="360"/>
      </w:pPr>
      <w:rPr>
        <w:rFonts w:ascii="Arial" w:hAnsi="Arial" w:hint="default"/>
      </w:rPr>
    </w:lvl>
    <w:lvl w:ilvl="1" w:tplc="24C8894A" w:tentative="1">
      <w:start w:val="1"/>
      <w:numFmt w:val="bullet"/>
      <w:lvlText w:val="•"/>
      <w:lvlJc w:val="left"/>
      <w:pPr>
        <w:tabs>
          <w:tab w:val="num" w:pos="1440"/>
        </w:tabs>
        <w:ind w:left="1440" w:hanging="360"/>
      </w:pPr>
      <w:rPr>
        <w:rFonts w:ascii="Arial" w:hAnsi="Arial" w:hint="default"/>
      </w:rPr>
    </w:lvl>
    <w:lvl w:ilvl="2" w:tplc="5142AFA2" w:tentative="1">
      <w:start w:val="1"/>
      <w:numFmt w:val="bullet"/>
      <w:lvlText w:val="•"/>
      <w:lvlJc w:val="left"/>
      <w:pPr>
        <w:tabs>
          <w:tab w:val="num" w:pos="2160"/>
        </w:tabs>
        <w:ind w:left="2160" w:hanging="360"/>
      </w:pPr>
      <w:rPr>
        <w:rFonts w:ascii="Arial" w:hAnsi="Arial" w:hint="default"/>
      </w:rPr>
    </w:lvl>
    <w:lvl w:ilvl="3" w:tplc="8BCEBEE6" w:tentative="1">
      <w:start w:val="1"/>
      <w:numFmt w:val="bullet"/>
      <w:lvlText w:val="•"/>
      <w:lvlJc w:val="left"/>
      <w:pPr>
        <w:tabs>
          <w:tab w:val="num" w:pos="2880"/>
        </w:tabs>
        <w:ind w:left="2880" w:hanging="360"/>
      </w:pPr>
      <w:rPr>
        <w:rFonts w:ascii="Arial" w:hAnsi="Arial" w:hint="default"/>
      </w:rPr>
    </w:lvl>
    <w:lvl w:ilvl="4" w:tplc="FBF6D162" w:tentative="1">
      <w:start w:val="1"/>
      <w:numFmt w:val="bullet"/>
      <w:lvlText w:val="•"/>
      <w:lvlJc w:val="left"/>
      <w:pPr>
        <w:tabs>
          <w:tab w:val="num" w:pos="3600"/>
        </w:tabs>
        <w:ind w:left="3600" w:hanging="360"/>
      </w:pPr>
      <w:rPr>
        <w:rFonts w:ascii="Arial" w:hAnsi="Arial" w:hint="default"/>
      </w:rPr>
    </w:lvl>
    <w:lvl w:ilvl="5" w:tplc="4A786CC8" w:tentative="1">
      <w:start w:val="1"/>
      <w:numFmt w:val="bullet"/>
      <w:lvlText w:val="•"/>
      <w:lvlJc w:val="left"/>
      <w:pPr>
        <w:tabs>
          <w:tab w:val="num" w:pos="4320"/>
        </w:tabs>
        <w:ind w:left="4320" w:hanging="360"/>
      </w:pPr>
      <w:rPr>
        <w:rFonts w:ascii="Arial" w:hAnsi="Arial" w:hint="default"/>
      </w:rPr>
    </w:lvl>
    <w:lvl w:ilvl="6" w:tplc="BF3008FC" w:tentative="1">
      <w:start w:val="1"/>
      <w:numFmt w:val="bullet"/>
      <w:lvlText w:val="•"/>
      <w:lvlJc w:val="left"/>
      <w:pPr>
        <w:tabs>
          <w:tab w:val="num" w:pos="5040"/>
        </w:tabs>
        <w:ind w:left="5040" w:hanging="360"/>
      </w:pPr>
      <w:rPr>
        <w:rFonts w:ascii="Arial" w:hAnsi="Arial" w:hint="default"/>
      </w:rPr>
    </w:lvl>
    <w:lvl w:ilvl="7" w:tplc="EB5CEF6A" w:tentative="1">
      <w:start w:val="1"/>
      <w:numFmt w:val="bullet"/>
      <w:lvlText w:val="•"/>
      <w:lvlJc w:val="left"/>
      <w:pPr>
        <w:tabs>
          <w:tab w:val="num" w:pos="5760"/>
        </w:tabs>
        <w:ind w:left="5760" w:hanging="360"/>
      </w:pPr>
      <w:rPr>
        <w:rFonts w:ascii="Arial" w:hAnsi="Arial" w:hint="default"/>
      </w:rPr>
    </w:lvl>
    <w:lvl w:ilvl="8" w:tplc="5A2CC85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C2D1D3B"/>
    <w:multiLevelType w:val="hybridMultilevel"/>
    <w:tmpl w:val="E6D88F2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EB5D90"/>
    <w:multiLevelType w:val="hybridMultilevel"/>
    <w:tmpl w:val="97DC590E"/>
    <w:lvl w:ilvl="0" w:tplc="8B78EC8E">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AA66EA6"/>
    <w:multiLevelType w:val="hybridMultilevel"/>
    <w:tmpl w:val="09D806A2"/>
    <w:lvl w:ilvl="0" w:tplc="DD385B96">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087302"/>
    <w:multiLevelType w:val="hybridMultilevel"/>
    <w:tmpl w:val="99806C0C"/>
    <w:lvl w:ilvl="0" w:tplc="981AC5EA">
      <w:start w:val="1"/>
      <w:numFmt w:val="decimal"/>
      <w:lvlText w:val="%1."/>
      <w:lvlJc w:val="left"/>
      <w:pPr>
        <w:ind w:left="786" w:hanging="360"/>
      </w:pPr>
      <w:rPr>
        <w:rFonts w:hint="default"/>
        <w:b w:val="0"/>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33D52ED1"/>
    <w:multiLevelType w:val="hybridMultilevel"/>
    <w:tmpl w:val="2C90E3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77B2B43"/>
    <w:multiLevelType w:val="hybridMultilevel"/>
    <w:tmpl w:val="A5A4053C"/>
    <w:lvl w:ilvl="0" w:tplc="98A221E2">
      <w:start w:val="1"/>
      <w:numFmt w:val="bullet"/>
      <w:lvlText w:val=""/>
      <w:lvlPicBulletId w:val="0"/>
      <w:lvlJc w:val="left"/>
      <w:pPr>
        <w:ind w:left="720" w:hanging="360"/>
      </w:pPr>
      <w:rPr>
        <w:rFonts w:ascii="Symbol" w:eastAsiaTheme="minorHAnsi"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3BA7236D"/>
    <w:multiLevelType w:val="hybridMultilevel"/>
    <w:tmpl w:val="A5BCD030"/>
    <w:lvl w:ilvl="0" w:tplc="98A221E2">
      <w:start w:val="1"/>
      <w:numFmt w:val="bullet"/>
      <w:lvlText w:val=""/>
      <w:lvlPicBulletId w:val="0"/>
      <w:lvlJc w:val="left"/>
      <w:pPr>
        <w:ind w:left="862" w:hanging="360"/>
      </w:pPr>
      <w:rPr>
        <w:rFonts w:ascii="Symbol" w:eastAsiaTheme="minorHAnsi" w:hAnsi="Symbol" w:hint="default"/>
        <w:color w:val="auto"/>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5" w15:restartNumberingAfterBreak="0">
    <w:nsid w:val="3F4B64AD"/>
    <w:multiLevelType w:val="hybridMultilevel"/>
    <w:tmpl w:val="BEA4245C"/>
    <w:lvl w:ilvl="0" w:tplc="3DE4A0A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35241C"/>
    <w:multiLevelType w:val="hybridMultilevel"/>
    <w:tmpl w:val="062C2210"/>
    <w:lvl w:ilvl="0" w:tplc="98A221E2">
      <w:start w:val="1"/>
      <w:numFmt w:val="bullet"/>
      <w:lvlText w:val=""/>
      <w:lvlPicBulletId w:val="0"/>
      <w:lvlJc w:val="left"/>
      <w:pPr>
        <w:ind w:left="502" w:hanging="360"/>
      </w:pPr>
      <w:rPr>
        <w:rFonts w:ascii="Symbol" w:eastAsiaTheme="minorHAnsi" w:hAnsi="Symbol" w:hint="default"/>
        <w:color w:val="auto"/>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7" w15:restartNumberingAfterBreak="0">
    <w:nsid w:val="42810AA5"/>
    <w:multiLevelType w:val="hybridMultilevel"/>
    <w:tmpl w:val="1366ABB0"/>
    <w:lvl w:ilvl="0" w:tplc="98A221E2">
      <w:start w:val="1"/>
      <w:numFmt w:val="bullet"/>
      <w:lvlText w:val=""/>
      <w:lvlPicBulletId w:val="0"/>
      <w:lvlJc w:val="left"/>
      <w:pPr>
        <w:ind w:left="1080" w:hanging="360"/>
      </w:pPr>
      <w:rPr>
        <w:rFonts w:ascii="Symbol" w:eastAsiaTheme="minorHAnsi"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18" w15:restartNumberingAfterBreak="0">
    <w:nsid w:val="431B156C"/>
    <w:multiLevelType w:val="hybridMultilevel"/>
    <w:tmpl w:val="076CF4F2"/>
    <w:lvl w:ilvl="0" w:tplc="98A221E2">
      <w:start w:val="1"/>
      <w:numFmt w:val="bullet"/>
      <w:lvlText w:val=""/>
      <w:lvlPicBulletId w:val="0"/>
      <w:lvlJc w:val="left"/>
      <w:pPr>
        <w:ind w:left="720" w:hanging="360"/>
      </w:pPr>
      <w:rPr>
        <w:rFonts w:ascii="Symbol" w:eastAsiaTheme="minorHAnsi"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4B901A8A"/>
    <w:multiLevelType w:val="hybridMultilevel"/>
    <w:tmpl w:val="A0FE9FC0"/>
    <w:lvl w:ilvl="0" w:tplc="98A221E2">
      <w:start w:val="1"/>
      <w:numFmt w:val="bullet"/>
      <w:lvlText w:val=""/>
      <w:lvlPicBulletId w:val="0"/>
      <w:lvlJc w:val="left"/>
      <w:pPr>
        <w:ind w:left="720" w:hanging="360"/>
      </w:pPr>
      <w:rPr>
        <w:rFonts w:ascii="Symbol" w:eastAsiaTheme="minorHAnsi"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4B926AE6"/>
    <w:multiLevelType w:val="hybridMultilevel"/>
    <w:tmpl w:val="6DEC786E"/>
    <w:lvl w:ilvl="0" w:tplc="98A221E2">
      <w:start w:val="1"/>
      <w:numFmt w:val="bullet"/>
      <w:lvlText w:val=""/>
      <w:lvlPicBulletId w:val="0"/>
      <w:lvlJc w:val="left"/>
      <w:pPr>
        <w:ind w:left="720" w:hanging="360"/>
      </w:pPr>
      <w:rPr>
        <w:rFonts w:ascii="Symbol" w:eastAsiaTheme="minorHAnsi"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4BB654C4"/>
    <w:multiLevelType w:val="hybridMultilevel"/>
    <w:tmpl w:val="77A2F68E"/>
    <w:lvl w:ilvl="0" w:tplc="98A221E2">
      <w:start w:val="1"/>
      <w:numFmt w:val="bullet"/>
      <w:lvlText w:val=""/>
      <w:lvlPicBulletId w:val="0"/>
      <w:lvlJc w:val="left"/>
      <w:pPr>
        <w:ind w:left="720" w:hanging="360"/>
      </w:pPr>
      <w:rPr>
        <w:rFonts w:ascii="Symbol" w:eastAsiaTheme="minorHAnsi"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57411091"/>
    <w:multiLevelType w:val="hybridMultilevel"/>
    <w:tmpl w:val="3EA8037C"/>
    <w:lvl w:ilvl="0" w:tplc="27EE591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A5C51F9"/>
    <w:multiLevelType w:val="hybridMultilevel"/>
    <w:tmpl w:val="046614CC"/>
    <w:lvl w:ilvl="0" w:tplc="0FB0526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A647B23"/>
    <w:multiLevelType w:val="hybridMultilevel"/>
    <w:tmpl w:val="69962E18"/>
    <w:lvl w:ilvl="0" w:tplc="98A221E2">
      <w:start w:val="1"/>
      <w:numFmt w:val="bullet"/>
      <w:lvlText w:val=""/>
      <w:lvlPicBulletId w:val="0"/>
      <w:lvlJc w:val="left"/>
      <w:pPr>
        <w:ind w:left="720" w:hanging="360"/>
      </w:pPr>
      <w:rPr>
        <w:rFonts w:ascii="Symbol" w:eastAsiaTheme="minorHAnsi"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5D025CC5"/>
    <w:multiLevelType w:val="hybridMultilevel"/>
    <w:tmpl w:val="8FAA117C"/>
    <w:lvl w:ilvl="0" w:tplc="0EFAF64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F23091B"/>
    <w:multiLevelType w:val="hybridMultilevel"/>
    <w:tmpl w:val="B28E9F9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604D379D"/>
    <w:multiLevelType w:val="hybridMultilevel"/>
    <w:tmpl w:val="7E70260C"/>
    <w:lvl w:ilvl="0" w:tplc="1116DE86">
      <w:start w:val="1"/>
      <w:numFmt w:val="decimal"/>
      <w:lvlText w:val="%1)"/>
      <w:lvlJc w:val="left"/>
      <w:pPr>
        <w:ind w:left="720" w:hanging="360"/>
      </w:pPr>
      <w:rPr>
        <w:rFonts w:asciiTheme="minorHAnsi" w:eastAsiaTheme="minorHAnsi" w:hAnsiTheme="minorHAnsi" w:cstheme="minorBidi"/>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AE2A9B"/>
    <w:multiLevelType w:val="hybridMultilevel"/>
    <w:tmpl w:val="5C0A4924"/>
    <w:lvl w:ilvl="0" w:tplc="98A221E2">
      <w:start w:val="1"/>
      <w:numFmt w:val="bullet"/>
      <w:lvlText w:val=""/>
      <w:lvlPicBulletId w:val="0"/>
      <w:lvlJc w:val="left"/>
      <w:pPr>
        <w:ind w:left="720" w:hanging="360"/>
      </w:pPr>
      <w:rPr>
        <w:rFonts w:ascii="Symbol" w:eastAsiaTheme="minorHAnsi"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65442A8C"/>
    <w:multiLevelType w:val="hybridMultilevel"/>
    <w:tmpl w:val="2AC2C072"/>
    <w:lvl w:ilvl="0" w:tplc="73F04C98">
      <w:start w:val="1"/>
      <w:numFmt w:val="decimal"/>
      <w:lvlText w:val="%1)"/>
      <w:lvlJc w:val="left"/>
      <w:pPr>
        <w:ind w:left="720" w:hanging="360"/>
      </w:pPr>
      <w:rPr>
        <w:rFonts w:hint="default"/>
        <w:b/>
        <w:bCs/>
      </w:rPr>
    </w:lvl>
    <w:lvl w:ilvl="1" w:tplc="04464220">
      <w:numFmt w:val="bullet"/>
      <w:lvlText w:val="-"/>
      <w:lvlJc w:val="left"/>
      <w:pPr>
        <w:ind w:left="1440" w:hanging="360"/>
      </w:pPr>
      <w:rPr>
        <w:rFonts w:ascii="Calibri" w:eastAsiaTheme="minorHAnsi"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BFD0D71"/>
    <w:multiLevelType w:val="hybridMultilevel"/>
    <w:tmpl w:val="5418926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CE72CD0"/>
    <w:multiLevelType w:val="hybridMultilevel"/>
    <w:tmpl w:val="B164EC26"/>
    <w:lvl w:ilvl="0" w:tplc="EBACD24E">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EF33DA3"/>
    <w:multiLevelType w:val="hybridMultilevel"/>
    <w:tmpl w:val="9B8E445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3" w15:restartNumberingAfterBreak="0">
    <w:nsid w:val="7AB5383E"/>
    <w:multiLevelType w:val="hybridMultilevel"/>
    <w:tmpl w:val="B47EBF6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7F330D56"/>
    <w:multiLevelType w:val="hybridMultilevel"/>
    <w:tmpl w:val="2E782218"/>
    <w:lvl w:ilvl="0" w:tplc="6F8833F0">
      <w:start w:val="3"/>
      <w:numFmt w:val="decimal"/>
      <w:lvlText w:val="%1."/>
      <w:lvlJc w:val="left"/>
      <w:pPr>
        <w:ind w:left="720" w:hanging="360"/>
      </w:pPr>
      <w:rPr>
        <w:rFonts w:hint="default"/>
        <w:b w:val="0"/>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0"/>
  </w:num>
  <w:num w:numId="2">
    <w:abstractNumId w:val="11"/>
  </w:num>
  <w:num w:numId="3">
    <w:abstractNumId w:val="2"/>
  </w:num>
  <w:num w:numId="4">
    <w:abstractNumId w:val="34"/>
  </w:num>
  <w:num w:numId="5">
    <w:abstractNumId w:val="7"/>
  </w:num>
  <w:num w:numId="6">
    <w:abstractNumId w:val="2"/>
  </w:num>
  <w:num w:numId="7">
    <w:abstractNumId w:val="32"/>
  </w:num>
  <w:num w:numId="8">
    <w:abstractNumId w:val="26"/>
  </w:num>
  <w:num w:numId="9">
    <w:abstractNumId w:val="4"/>
  </w:num>
  <w:num w:numId="10">
    <w:abstractNumId w:val="5"/>
  </w:num>
  <w:num w:numId="11">
    <w:abstractNumId w:val="31"/>
  </w:num>
  <w:num w:numId="12">
    <w:abstractNumId w:val="22"/>
  </w:num>
  <w:num w:numId="13">
    <w:abstractNumId w:val="12"/>
  </w:num>
  <w:num w:numId="14">
    <w:abstractNumId w:val="8"/>
  </w:num>
  <w:num w:numId="15">
    <w:abstractNumId w:val="29"/>
  </w:num>
  <w:num w:numId="16">
    <w:abstractNumId w:val="10"/>
  </w:num>
  <w:num w:numId="17">
    <w:abstractNumId w:val="6"/>
  </w:num>
  <w:num w:numId="18">
    <w:abstractNumId w:val="23"/>
  </w:num>
  <w:num w:numId="19">
    <w:abstractNumId w:val="9"/>
  </w:num>
  <w:num w:numId="20">
    <w:abstractNumId w:val="15"/>
  </w:num>
  <w:num w:numId="21">
    <w:abstractNumId w:val="25"/>
  </w:num>
  <w:num w:numId="22">
    <w:abstractNumId w:val="16"/>
  </w:num>
  <w:num w:numId="23">
    <w:abstractNumId w:val="21"/>
  </w:num>
  <w:num w:numId="24">
    <w:abstractNumId w:val="13"/>
  </w:num>
  <w:num w:numId="25">
    <w:abstractNumId w:val="20"/>
  </w:num>
  <w:num w:numId="26">
    <w:abstractNumId w:val="33"/>
  </w:num>
  <w:num w:numId="27">
    <w:abstractNumId w:val="28"/>
  </w:num>
  <w:num w:numId="28">
    <w:abstractNumId w:val="19"/>
  </w:num>
  <w:num w:numId="29">
    <w:abstractNumId w:val="3"/>
  </w:num>
  <w:num w:numId="30">
    <w:abstractNumId w:val="18"/>
  </w:num>
  <w:num w:numId="31">
    <w:abstractNumId w:val="24"/>
  </w:num>
  <w:num w:numId="32">
    <w:abstractNumId w:val="17"/>
  </w:num>
  <w:num w:numId="33">
    <w:abstractNumId w:val="14"/>
  </w:num>
  <w:num w:numId="34">
    <w:abstractNumId w:val="0"/>
  </w:num>
  <w:num w:numId="35">
    <w:abstractNumId w:val="27"/>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43F3A"/>
    <w:rsid w:val="00016B0A"/>
    <w:rsid w:val="00024100"/>
    <w:rsid w:val="000311DD"/>
    <w:rsid w:val="000355A0"/>
    <w:rsid w:val="000414F9"/>
    <w:rsid w:val="0004464F"/>
    <w:rsid w:val="000504EF"/>
    <w:rsid w:val="00051D34"/>
    <w:rsid w:val="0005732C"/>
    <w:rsid w:val="00064664"/>
    <w:rsid w:val="00075036"/>
    <w:rsid w:val="000770EE"/>
    <w:rsid w:val="000856CE"/>
    <w:rsid w:val="00087690"/>
    <w:rsid w:val="0009197B"/>
    <w:rsid w:val="000A1A46"/>
    <w:rsid w:val="000A1DF3"/>
    <w:rsid w:val="000A571A"/>
    <w:rsid w:val="000A7248"/>
    <w:rsid w:val="000A781F"/>
    <w:rsid w:val="000B177C"/>
    <w:rsid w:val="000B510F"/>
    <w:rsid w:val="000B7275"/>
    <w:rsid w:val="000C0500"/>
    <w:rsid w:val="000C2EAB"/>
    <w:rsid w:val="000C42A3"/>
    <w:rsid w:val="000C5C72"/>
    <w:rsid w:val="000C7F50"/>
    <w:rsid w:val="000D5963"/>
    <w:rsid w:val="000E259F"/>
    <w:rsid w:val="000E3563"/>
    <w:rsid w:val="000E7AAE"/>
    <w:rsid w:val="000F3B09"/>
    <w:rsid w:val="000F4C20"/>
    <w:rsid w:val="00107929"/>
    <w:rsid w:val="00120ABD"/>
    <w:rsid w:val="00127862"/>
    <w:rsid w:val="00130B3D"/>
    <w:rsid w:val="00145310"/>
    <w:rsid w:val="00145DA4"/>
    <w:rsid w:val="001507D4"/>
    <w:rsid w:val="00150ACC"/>
    <w:rsid w:val="00156A14"/>
    <w:rsid w:val="00157126"/>
    <w:rsid w:val="001640EE"/>
    <w:rsid w:val="0016431F"/>
    <w:rsid w:val="0016760A"/>
    <w:rsid w:val="001913A4"/>
    <w:rsid w:val="0019391E"/>
    <w:rsid w:val="00193A07"/>
    <w:rsid w:val="001A0897"/>
    <w:rsid w:val="001C0750"/>
    <w:rsid w:val="001C2E5C"/>
    <w:rsid w:val="001C3F46"/>
    <w:rsid w:val="001C44EB"/>
    <w:rsid w:val="001C5769"/>
    <w:rsid w:val="001C60A2"/>
    <w:rsid w:val="001D0FC7"/>
    <w:rsid w:val="001D2395"/>
    <w:rsid w:val="001D5596"/>
    <w:rsid w:val="001D728B"/>
    <w:rsid w:val="001E4FC8"/>
    <w:rsid w:val="001E6C1B"/>
    <w:rsid w:val="001F5555"/>
    <w:rsid w:val="002032A2"/>
    <w:rsid w:val="0020617E"/>
    <w:rsid w:val="0021181D"/>
    <w:rsid w:val="00216101"/>
    <w:rsid w:val="002239F4"/>
    <w:rsid w:val="00225DC0"/>
    <w:rsid w:val="0023002A"/>
    <w:rsid w:val="0023158A"/>
    <w:rsid w:val="002400E7"/>
    <w:rsid w:val="00240738"/>
    <w:rsid w:val="002407A9"/>
    <w:rsid w:val="00243136"/>
    <w:rsid w:val="00245411"/>
    <w:rsid w:val="0025776F"/>
    <w:rsid w:val="002612E8"/>
    <w:rsid w:val="00265324"/>
    <w:rsid w:val="002675D1"/>
    <w:rsid w:val="00270C60"/>
    <w:rsid w:val="00286C3A"/>
    <w:rsid w:val="0029461C"/>
    <w:rsid w:val="002957DE"/>
    <w:rsid w:val="0029688A"/>
    <w:rsid w:val="002977E1"/>
    <w:rsid w:val="002C195C"/>
    <w:rsid w:val="002C3A2D"/>
    <w:rsid w:val="002E623C"/>
    <w:rsid w:val="002F5208"/>
    <w:rsid w:val="0030249A"/>
    <w:rsid w:val="0030420A"/>
    <w:rsid w:val="00306392"/>
    <w:rsid w:val="003131E9"/>
    <w:rsid w:val="003228C9"/>
    <w:rsid w:val="00322FC2"/>
    <w:rsid w:val="003277C2"/>
    <w:rsid w:val="00334597"/>
    <w:rsid w:val="00335E82"/>
    <w:rsid w:val="00342AA4"/>
    <w:rsid w:val="0034439A"/>
    <w:rsid w:val="00346113"/>
    <w:rsid w:val="00346466"/>
    <w:rsid w:val="00350817"/>
    <w:rsid w:val="00353D7B"/>
    <w:rsid w:val="00363624"/>
    <w:rsid w:val="003638EE"/>
    <w:rsid w:val="003677D8"/>
    <w:rsid w:val="00372A72"/>
    <w:rsid w:val="00384630"/>
    <w:rsid w:val="00385268"/>
    <w:rsid w:val="003935B9"/>
    <w:rsid w:val="00393D41"/>
    <w:rsid w:val="00395429"/>
    <w:rsid w:val="003A230D"/>
    <w:rsid w:val="003B0DF2"/>
    <w:rsid w:val="003D7228"/>
    <w:rsid w:val="003E2CDD"/>
    <w:rsid w:val="003F1D8A"/>
    <w:rsid w:val="003F2E13"/>
    <w:rsid w:val="003F4B96"/>
    <w:rsid w:val="00413FCA"/>
    <w:rsid w:val="00422B4C"/>
    <w:rsid w:val="004231BF"/>
    <w:rsid w:val="00430ADB"/>
    <w:rsid w:val="00437D37"/>
    <w:rsid w:val="00442A26"/>
    <w:rsid w:val="00443AAB"/>
    <w:rsid w:val="00451310"/>
    <w:rsid w:val="00456C41"/>
    <w:rsid w:val="00460F21"/>
    <w:rsid w:val="00461FFB"/>
    <w:rsid w:val="004630D7"/>
    <w:rsid w:val="00463EF0"/>
    <w:rsid w:val="0047022F"/>
    <w:rsid w:val="00480227"/>
    <w:rsid w:val="004929AF"/>
    <w:rsid w:val="00494728"/>
    <w:rsid w:val="00494D1C"/>
    <w:rsid w:val="0049777D"/>
    <w:rsid w:val="004A2D74"/>
    <w:rsid w:val="004A5059"/>
    <w:rsid w:val="004B0CFE"/>
    <w:rsid w:val="004C0F64"/>
    <w:rsid w:val="004C33EB"/>
    <w:rsid w:val="004D62B4"/>
    <w:rsid w:val="004F33AB"/>
    <w:rsid w:val="004F4715"/>
    <w:rsid w:val="005006EE"/>
    <w:rsid w:val="00501097"/>
    <w:rsid w:val="00503E75"/>
    <w:rsid w:val="00506422"/>
    <w:rsid w:val="00507ABE"/>
    <w:rsid w:val="00515079"/>
    <w:rsid w:val="005340C2"/>
    <w:rsid w:val="00536FBE"/>
    <w:rsid w:val="00546E3D"/>
    <w:rsid w:val="00555E52"/>
    <w:rsid w:val="005570A7"/>
    <w:rsid w:val="00574E03"/>
    <w:rsid w:val="00593451"/>
    <w:rsid w:val="005955A4"/>
    <w:rsid w:val="005A41E7"/>
    <w:rsid w:val="005B04EC"/>
    <w:rsid w:val="005B24BD"/>
    <w:rsid w:val="005B2FD4"/>
    <w:rsid w:val="005E53B6"/>
    <w:rsid w:val="005F1C0E"/>
    <w:rsid w:val="005F6643"/>
    <w:rsid w:val="00603356"/>
    <w:rsid w:val="00604796"/>
    <w:rsid w:val="00613DB4"/>
    <w:rsid w:val="006160EF"/>
    <w:rsid w:val="00616817"/>
    <w:rsid w:val="00621283"/>
    <w:rsid w:val="006260D0"/>
    <w:rsid w:val="006274C2"/>
    <w:rsid w:val="006304A4"/>
    <w:rsid w:val="00635375"/>
    <w:rsid w:val="00641805"/>
    <w:rsid w:val="006457AD"/>
    <w:rsid w:val="00654D73"/>
    <w:rsid w:val="00663938"/>
    <w:rsid w:val="006749EA"/>
    <w:rsid w:val="00675788"/>
    <w:rsid w:val="006804F7"/>
    <w:rsid w:val="00680A68"/>
    <w:rsid w:val="00680BCC"/>
    <w:rsid w:val="00684EF6"/>
    <w:rsid w:val="006863E1"/>
    <w:rsid w:val="006A7B58"/>
    <w:rsid w:val="006B0A9B"/>
    <w:rsid w:val="006B25B1"/>
    <w:rsid w:val="006B2FE7"/>
    <w:rsid w:val="006C1078"/>
    <w:rsid w:val="006C150A"/>
    <w:rsid w:val="006E2061"/>
    <w:rsid w:val="0071020F"/>
    <w:rsid w:val="0071444A"/>
    <w:rsid w:val="0071517E"/>
    <w:rsid w:val="00715FBC"/>
    <w:rsid w:val="00723AFE"/>
    <w:rsid w:val="0072729B"/>
    <w:rsid w:val="007301D0"/>
    <w:rsid w:val="0073649E"/>
    <w:rsid w:val="00736E1A"/>
    <w:rsid w:val="0074033D"/>
    <w:rsid w:val="0075450F"/>
    <w:rsid w:val="00765039"/>
    <w:rsid w:val="00766B09"/>
    <w:rsid w:val="007762CE"/>
    <w:rsid w:val="00782052"/>
    <w:rsid w:val="00783586"/>
    <w:rsid w:val="007A2614"/>
    <w:rsid w:val="007A38C5"/>
    <w:rsid w:val="007A4175"/>
    <w:rsid w:val="007B0C52"/>
    <w:rsid w:val="007B1650"/>
    <w:rsid w:val="007B67F1"/>
    <w:rsid w:val="007C5CAE"/>
    <w:rsid w:val="007D1AC4"/>
    <w:rsid w:val="007D222B"/>
    <w:rsid w:val="007D237E"/>
    <w:rsid w:val="007D33F5"/>
    <w:rsid w:val="007D7142"/>
    <w:rsid w:val="007F3E26"/>
    <w:rsid w:val="007F4F8E"/>
    <w:rsid w:val="007F54FB"/>
    <w:rsid w:val="00814746"/>
    <w:rsid w:val="008234EF"/>
    <w:rsid w:val="00830937"/>
    <w:rsid w:val="008322DA"/>
    <w:rsid w:val="00840F0F"/>
    <w:rsid w:val="00857780"/>
    <w:rsid w:val="0086177F"/>
    <w:rsid w:val="00864675"/>
    <w:rsid w:val="00865DB2"/>
    <w:rsid w:val="008660B2"/>
    <w:rsid w:val="00881056"/>
    <w:rsid w:val="008917D1"/>
    <w:rsid w:val="00896B65"/>
    <w:rsid w:val="008A12D8"/>
    <w:rsid w:val="008A1EBD"/>
    <w:rsid w:val="008A6555"/>
    <w:rsid w:val="008B5C9D"/>
    <w:rsid w:val="008B6343"/>
    <w:rsid w:val="008C5D9C"/>
    <w:rsid w:val="008D0761"/>
    <w:rsid w:val="008D7CFC"/>
    <w:rsid w:val="008F129A"/>
    <w:rsid w:val="008F2C4C"/>
    <w:rsid w:val="008F434F"/>
    <w:rsid w:val="009013AE"/>
    <w:rsid w:val="009031F5"/>
    <w:rsid w:val="00914CC8"/>
    <w:rsid w:val="00921896"/>
    <w:rsid w:val="0092678F"/>
    <w:rsid w:val="00934B97"/>
    <w:rsid w:val="00935343"/>
    <w:rsid w:val="00936604"/>
    <w:rsid w:val="00941E68"/>
    <w:rsid w:val="0094352E"/>
    <w:rsid w:val="0096108B"/>
    <w:rsid w:val="00965093"/>
    <w:rsid w:val="00967A8D"/>
    <w:rsid w:val="0097424E"/>
    <w:rsid w:val="0099752D"/>
    <w:rsid w:val="009B12E6"/>
    <w:rsid w:val="009B4CE6"/>
    <w:rsid w:val="009B5344"/>
    <w:rsid w:val="009B6A47"/>
    <w:rsid w:val="009C0E84"/>
    <w:rsid w:val="009D1510"/>
    <w:rsid w:val="009E2ADA"/>
    <w:rsid w:val="009E4779"/>
    <w:rsid w:val="00A03EE3"/>
    <w:rsid w:val="00A0721D"/>
    <w:rsid w:val="00A124AD"/>
    <w:rsid w:val="00A15FBB"/>
    <w:rsid w:val="00A2720C"/>
    <w:rsid w:val="00A304FD"/>
    <w:rsid w:val="00A359C9"/>
    <w:rsid w:val="00A35CA1"/>
    <w:rsid w:val="00A45A35"/>
    <w:rsid w:val="00A47F6D"/>
    <w:rsid w:val="00A52FAC"/>
    <w:rsid w:val="00A57106"/>
    <w:rsid w:val="00A668B3"/>
    <w:rsid w:val="00A7674F"/>
    <w:rsid w:val="00A827C3"/>
    <w:rsid w:val="00A85156"/>
    <w:rsid w:val="00A96B67"/>
    <w:rsid w:val="00AB4787"/>
    <w:rsid w:val="00AC0B7B"/>
    <w:rsid w:val="00AC480B"/>
    <w:rsid w:val="00AC5E19"/>
    <w:rsid w:val="00AD0D97"/>
    <w:rsid w:val="00AF0BC6"/>
    <w:rsid w:val="00B118DF"/>
    <w:rsid w:val="00B1432A"/>
    <w:rsid w:val="00B149FF"/>
    <w:rsid w:val="00B20706"/>
    <w:rsid w:val="00B22F22"/>
    <w:rsid w:val="00B30707"/>
    <w:rsid w:val="00B46DF9"/>
    <w:rsid w:val="00B539B8"/>
    <w:rsid w:val="00B54928"/>
    <w:rsid w:val="00B72B63"/>
    <w:rsid w:val="00B74AA3"/>
    <w:rsid w:val="00B77637"/>
    <w:rsid w:val="00B91750"/>
    <w:rsid w:val="00B91D29"/>
    <w:rsid w:val="00B96727"/>
    <w:rsid w:val="00BA643A"/>
    <w:rsid w:val="00BA70AE"/>
    <w:rsid w:val="00BC24A7"/>
    <w:rsid w:val="00BC699D"/>
    <w:rsid w:val="00BF0DBA"/>
    <w:rsid w:val="00BF50CE"/>
    <w:rsid w:val="00C12532"/>
    <w:rsid w:val="00C176F5"/>
    <w:rsid w:val="00C20BF4"/>
    <w:rsid w:val="00C45424"/>
    <w:rsid w:val="00C45890"/>
    <w:rsid w:val="00C471B9"/>
    <w:rsid w:val="00C616BD"/>
    <w:rsid w:val="00C70771"/>
    <w:rsid w:val="00C76EE9"/>
    <w:rsid w:val="00C82590"/>
    <w:rsid w:val="00C845E9"/>
    <w:rsid w:val="00C85631"/>
    <w:rsid w:val="00C86686"/>
    <w:rsid w:val="00C87136"/>
    <w:rsid w:val="00C90427"/>
    <w:rsid w:val="00C91CB9"/>
    <w:rsid w:val="00C96A94"/>
    <w:rsid w:val="00CA0A14"/>
    <w:rsid w:val="00CA1FD6"/>
    <w:rsid w:val="00CA2BB7"/>
    <w:rsid w:val="00CA2F39"/>
    <w:rsid w:val="00CA7B16"/>
    <w:rsid w:val="00CB3546"/>
    <w:rsid w:val="00CB40A7"/>
    <w:rsid w:val="00CC0832"/>
    <w:rsid w:val="00CC0892"/>
    <w:rsid w:val="00CC3447"/>
    <w:rsid w:val="00CC5FE1"/>
    <w:rsid w:val="00CD162A"/>
    <w:rsid w:val="00CD59CB"/>
    <w:rsid w:val="00CE036C"/>
    <w:rsid w:val="00CE12FE"/>
    <w:rsid w:val="00CF524F"/>
    <w:rsid w:val="00CF5D30"/>
    <w:rsid w:val="00D00D8B"/>
    <w:rsid w:val="00D03723"/>
    <w:rsid w:val="00D10D8A"/>
    <w:rsid w:val="00D13097"/>
    <w:rsid w:val="00D218F4"/>
    <w:rsid w:val="00D316CC"/>
    <w:rsid w:val="00D37FA5"/>
    <w:rsid w:val="00D431D9"/>
    <w:rsid w:val="00D43F3A"/>
    <w:rsid w:val="00D522FD"/>
    <w:rsid w:val="00D54926"/>
    <w:rsid w:val="00D630A4"/>
    <w:rsid w:val="00D64B4C"/>
    <w:rsid w:val="00D66D56"/>
    <w:rsid w:val="00D8421E"/>
    <w:rsid w:val="00D85C32"/>
    <w:rsid w:val="00D92D6B"/>
    <w:rsid w:val="00DA0014"/>
    <w:rsid w:val="00DA492A"/>
    <w:rsid w:val="00DA5524"/>
    <w:rsid w:val="00DB57FB"/>
    <w:rsid w:val="00DC1813"/>
    <w:rsid w:val="00DC2423"/>
    <w:rsid w:val="00DD0B84"/>
    <w:rsid w:val="00DD3835"/>
    <w:rsid w:val="00DD3E86"/>
    <w:rsid w:val="00DD522A"/>
    <w:rsid w:val="00DE5CBD"/>
    <w:rsid w:val="00DE6CD9"/>
    <w:rsid w:val="00DF73B0"/>
    <w:rsid w:val="00E026F5"/>
    <w:rsid w:val="00E038D3"/>
    <w:rsid w:val="00E160D4"/>
    <w:rsid w:val="00E2300D"/>
    <w:rsid w:val="00E252E1"/>
    <w:rsid w:val="00E370B7"/>
    <w:rsid w:val="00E40769"/>
    <w:rsid w:val="00E41F34"/>
    <w:rsid w:val="00E4288F"/>
    <w:rsid w:val="00E5429D"/>
    <w:rsid w:val="00E747C5"/>
    <w:rsid w:val="00E76BFF"/>
    <w:rsid w:val="00E82185"/>
    <w:rsid w:val="00E87C6A"/>
    <w:rsid w:val="00E90E51"/>
    <w:rsid w:val="00EA2104"/>
    <w:rsid w:val="00EA554D"/>
    <w:rsid w:val="00EB4C9A"/>
    <w:rsid w:val="00EB620F"/>
    <w:rsid w:val="00EC0402"/>
    <w:rsid w:val="00EC041D"/>
    <w:rsid w:val="00EC1A9D"/>
    <w:rsid w:val="00ED4B6B"/>
    <w:rsid w:val="00EE26F6"/>
    <w:rsid w:val="00EE3C34"/>
    <w:rsid w:val="00EE7C1F"/>
    <w:rsid w:val="00EF2848"/>
    <w:rsid w:val="00EF5970"/>
    <w:rsid w:val="00EF68F6"/>
    <w:rsid w:val="00EF7D89"/>
    <w:rsid w:val="00F0146E"/>
    <w:rsid w:val="00F0793C"/>
    <w:rsid w:val="00F16DA0"/>
    <w:rsid w:val="00F22E6F"/>
    <w:rsid w:val="00F23E36"/>
    <w:rsid w:val="00F45F32"/>
    <w:rsid w:val="00F5627A"/>
    <w:rsid w:val="00F61960"/>
    <w:rsid w:val="00F729EB"/>
    <w:rsid w:val="00F73E7A"/>
    <w:rsid w:val="00F91A42"/>
    <w:rsid w:val="00F96C57"/>
    <w:rsid w:val="00FA2EB1"/>
    <w:rsid w:val="00FA3EBF"/>
    <w:rsid w:val="00FB13A5"/>
    <w:rsid w:val="00FB3E20"/>
    <w:rsid w:val="00FC1AC3"/>
    <w:rsid w:val="00FC34A3"/>
    <w:rsid w:val="00FC5A37"/>
    <w:rsid w:val="00FD3433"/>
    <w:rsid w:val="00FD5143"/>
    <w:rsid w:val="00FE23A6"/>
    <w:rsid w:val="00FE3B59"/>
    <w:rsid w:val="00FE53EE"/>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F2F590"/>
  <w15:docId w15:val="{8D283A9C-D9CD-4458-94D6-5E0B5C8BD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0B7275"/>
  </w:style>
  <w:style w:type="paragraph" w:styleId="Virsraksts1">
    <w:name w:val="heading 1"/>
    <w:basedOn w:val="Parasts"/>
    <w:next w:val="Parasts"/>
    <w:link w:val="Virsraksts1Rakstz"/>
    <w:uiPriority w:val="9"/>
    <w:qFormat/>
    <w:rsid w:val="009031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Virsraksts3">
    <w:name w:val="heading 3"/>
    <w:basedOn w:val="Parasts"/>
    <w:next w:val="Parasts"/>
    <w:link w:val="Virsraksts3Rakstz"/>
    <w:uiPriority w:val="9"/>
    <w:semiHidden/>
    <w:unhideWhenUsed/>
    <w:qFormat/>
    <w:rsid w:val="000A7248"/>
    <w:pPr>
      <w:keepNext/>
      <w:keepLines/>
      <w:spacing w:before="200" w:after="0"/>
      <w:outlineLvl w:val="2"/>
    </w:pPr>
    <w:rPr>
      <w:rFonts w:asciiTheme="majorHAnsi" w:eastAsiaTheme="majorEastAsia" w:hAnsiTheme="majorHAnsi" w:cstheme="majorBidi"/>
      <w:b/>
      <w:bCs/>
      <w:color w:val="4472C4" w:themeColor="accent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9031F5"/>
    <w:rPr>
      <w:rFonts w:asciiTheme="majorHAnsi" w:eastAsiaTheme="majorEastAsia" w:hAnsiTheme="majorHAnsi" w:cstheme="majorBidi"/>
      <w:color w:val="2F5496" w:themeColor="accent1" w:themeShade="BF"/>
      <w:sz w:val="32"/>
      <w:szCs w:val="32"/>
    </w:rPr>
  </w:style>
  <w:style w:type="paragraph" w:styleId="Sarakstarindkopa">
    <w:name w:val="List Paragraph"/>
    <w:basedOn w:val="Parasts"/>
    <w:uiPriority w:val="34"/>
    <w:qFormat/>
    <w:rsid w:val="00680BCC"/>
    <w:pPr>
      <w:ind w:left="720"/>
      <w:contextualSpacing/>
    </w:pPr>
  </w:style>
  <w:style w:type="table" w:styleId="Reatabula">
    <w:name w:val="Table Grid"/>
    <w:basedOn w:val="Parastatabula"/>
    <w:uiPriority w:val="39"/>
    <w:rsid w:val="00F014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uiPriority w:val="99"/>
    <w:semiHidden/>
    <w:unhideWhenUsed/>
    <w:rsid w:val="00501097"/>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501097"/>
    <w:rPr>
      <w:rFonts w:ascii="Tahoma" w:hAnsi="Tahoma" w:cs="Tahoma"/>
      <w:sz w:val="16"/>
      <w:szCs w:val="16"/>
    </w:rPr>
  </w:style>
  <w:style w:type="character" w:customStyle="1" w:styleId="Virsraksts3Rakstz">
    <w:name w:val="Virsraksts 3 Rakstz."/>
    <w:basedOn w:val="Noklusjumarindkopasfonts"/>
    <w:link w:val="Virsraksts3"/>
    <w:uiPriority w:val="9"/>
    <w:semiHidden/>
    <w:rsid w:val="000A7248"/>
    <w:rPr>
      <w:rFonts w:asciiTheme="majorHAnsi" w:eastAsiaTheme="majorEastAsia" w:hAnsiTheme="majorHAnsi" w:cstheme="majorBidi"/>
      <w:b/>
      <w:bCs/>
      <w:color w:val="4472C4" w:themeColor="accent1"/>
    </w:rPr>
  </w:style>
  <w:style w:type="paragraph" w:styleId="Beiguvresteksts">
    <w:name w:val="endnote text"/>
    <w:basedOn w:val="Parasts"/>
    <w:link w:val="BeiguvrestekstsRakstz"/>
    <w:uiPriority w:val="99"/>
    <w:semiHidden/>
    <w:unhideWhenUsed/>
    <w:rsid w:val="0020617E"/>
    <w:pPr>
      <w:spacing w:after="0" w:line="240" w:lineRule="auto"/>
    </w:pPr>
    <w:rPr>
      <w:sz w:val="20"/>
      <w:szCs w:val="20"/>
    </w:rPr>
  </w:style>
  <w:style w:type="character" w:customStyle="1" w:styleId="BeiguvrestekstsRakstz">
    <w:name w:val="Beigu vēres teksts Rakstz."/>
    <w:basedOn w:val="Noklusjumarindkopasfonts"/>
    <w:link w:val="Beiguvresteksts"/>
    <w:uiPriority w:val="99"/>
    <w:semiHidden/>
    <w:rsid w:val="0020617E"/>
    <w:rPr>
      <w:sz w:val="20"/>
      <w:szCs w:val="20"/>
    </w:rPr>
  </w:style>
  <w:style w:type="character" w:styleId="Beiguvresatsauce">
    <w:name w:val="endnote reference"/>
    <w:basedOn w:val="Noklusjumarindkopasfonts"/>
    <w:uiPriority w:val="99"/>
    <w:semiHidden/>
    <w:unhideWhenUsed/>
    <w:rsid w:val="0020617E"/>
    <w:rPr>
      <w:vertAlign w:val="superscript"/>
    </w:rPr>
  </w:style>
  <w:style w:type="paragraph" w:styleId="Galvene">
    <w:name w:val="header"/>
    <w:basedOn w:val="Parasts"/>
    <w:link w:val="GalveneRakstz"/>
    <w:uiPriority w:val="99"/>
    <w:unhideWhenUsed/>
    <w:rsid w:val="00C845E9"/>
    <w:pPr>
      <w:tabs>
        <w:tab w:val="center" w:pos="4680"/>
        <w:tab w:val="right" w:pos="9360"/>
      </w:tabs>
      <w:spacing w:after="0" w:line="240" w:lineRule="auto"/>
    </w:pPr>
  </w:style>
  <w:style w:type="character" w:customStyle="1" w:styleId="GalveneRakstz">
    <w:name w:val="Galvene Rakstz."/>
    <w:basedOn w:val="Noklusjumarindkopasfonts"/>
    <w:link w:val="Galvene"/>
    <w:uiPriority w:val="99"/>
    <w:rsid w:val="00C845E9"/>
  </w:style>
  <w:style w:type="paragraph" w:styleId="Kjene">
    <w:name w:val="footer"/>
    <w:basedOn w:val="Parasts"/>
    <w:link w:val="KjeneRakstz"/>
    <w:uiPriority w:val="99"/>
    <w:unhideWhenUsed/>
    <w:rsid w:val="00C845E9"/>
    <w:pPr>
      <w:tabs>
        <w:tab w:val="center" w:pos="4680"/>
        <w:tab w:val="right" w:pos="9360"/>
      </w:tabs>
      <w:spacing w:after="0" w:line="240" w:lineRule="auto"/>
    </w:pPr>
  </w:style>
  <w:style w:type="character" w:customStyle="1" w:styleId="KjeneRakstz">
    <w:name w:val="Kājene Rakstz."/>
    <w:basedOn w:val="Noklusjumarindkopasfonts"/>
    <w:link w:val="Kjene"/>
    <w:uiPriority w:val="99"/>
    <w:rsid w:val="00C845E9"/>
  </w:style>
  <w:style w:type="paragraph" w:styleId="Saturardtjavirsraksts">
    <w:name w:val="TOC Heading"/>
    <w:basedOn w:val="Virsraksts1"/>
    <w:next w:val="Parasts"/>
    <w:uiPriority w:val="39"/>
    <w:unhideWhenUsed/>
    <w:qFormat/>
    <w:rsid w:val="0021181D"/>
    <w:pPr>
      <w:outlineLvl w:val="9"/>
    </w:pPr>
    <w:rPr>
      <w:lang w:val="en-US"/>
    </w:rPr>
  </w:style>
  <w:style w:type="paragraph" w:styleId="Saturs1">
    <w:name w:val="toc 1"/>
    <w:basedOn w:val="Parasts"/>
    <w:next w:val="Parasts"/>
    <w:autoRedefine/>
    <w:uiPriority w:val="39"/>
    <w:unhideWhenUsed/>
    <w:rsid w:val="00413FCA"/>
    <w:pPr>
      <w:tabs>
        <w:tab w:val="left" w:pos="440"/>
        <w:tab w:val="right" w:leader="dot" w:pos="9016"/>
      </w:tabs>
      <w:spacing w:after="100"/>
    </w:pPr>
  </w:style>
  <w:style w:type="character" w:styleId="Hipersaite">
    <w:name w:val="Hyperlink"/>
    <w:basedOn w:val="Noklusjumarindkopasfonts"/>
    <w:uiPriority w:val="99"/>
    <w:unhideWhenUsed/>
    <w:rsid w:val="0021181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943221">
      <w:bodyDiv w:val="1"/>
      <w:marLeft w:val="0"/>
      <w:marRight w:val="0"/>
      <w:marTop w:val="0"/>
      <w:marBottom w:val="0"/>
      <w:divBdr>
        <w:top w:val="none" w:sz="0" w:space="0" w:color="auto"/>
        <w:left w:val="none" w:sz="0" w:space="0" w:color="auto"/>
        <w:bottom w:val="none" w:sz="0" w:space="0" w:color="auto"/>
        <w:right w:val="none" w:sz="0" w:space="0" w:color="auto"/>
      </w:divBdr>
    </w:div>
    <w:div w:id="238902555">
      <w:bodyDiv w:val="1"/>
      <w:marLeft w:val="0"/>
      <w:marRight w:val="0"/>
      <w:marTop w:val="0"/>
      <w:marBottom w:val="0"/>
      <w:divBdr>
        <w:top w:val="none" w:sz="0" w:space="0" w:color="auto"/>
        <w:left w:val="none" w:sz="0" w:space="0" w:color="auto"/>
        <w:bottom w:val="none" w:sz="0" w:space="0" w:color="auto"/>
        <w:right w:val="none" w:sz="0" w:space="0" w:color="auto"/>
      </w:divBdr>
    </w:div>
    <w:div w:id="475025086">
      <w:bodyDiv w:val="1"/>
      <w:marLeft w:val="0"/>
      <w:marRight w:val="0"/>
      <w:marTop w:val="0"/>
      <w:marBottom w:val="0"/>
      <w:divBdr>
        <w:top w:val="none" w:sz="0" w:space="0" w:color="auto"/>
        <w:left w:val="none" w:sz="0" w:space="0" w:color="auto"/>
        <w:bottom w:val="none" w:sz="0" w:space="0" w:color="auto"/>
        <w:right w:val="none" w:sz="0" w:space="0" w:color="auto"/>
      </w:divBdr>
    </w:div>
    <w:div w:id="539783072">
      <w:bodyDiv w:val="1"/>
      <w:marLeft w:val="0"/>
      <w:marRight w:val="0"/>
      <w:marTop w:val="0"/>
      <w:marBottom w:val="0"/>
      <w:divBdr>
        <w:top w:val="none" w:sz="0" w:space="0" w:color="auto"/>
        <w:left w:val="none" w:sz="0" w:space="0" w:color="auto"/>
        <w:bottom w:val="none" w:sz="0" w:space="0" w:color="auto"/>
        <w:right w:val="none" w:sz="0" w:space="0" w:color="auto"/>
      </w:divBdr>
    </w:div>
    <w:div w:id="864252637">
      <w:bodyDiv w:val="1"/>
      <w:marLeft w:val="0"/>
      <w:marRight w:val="0"/>
      <w:marTop w:val="0"/>
      <w:marBottom w:val="0"/>
      <w:divBdr>
        <w:top w:val="none" w:sz="0" w:space="0" w:color="auto"/>
        <w:left w:val="none" w:sz="0" w:space="0" w:color="auto"/>
        <w:bottom w:val="none" w:sz="0" w:space="0" w:color="auto"/>
        <w:right w:val="none" w:sz="0" w:space="0" w:color="auto"/>
      </w:divBdr>
    </w:div>
    <w:div w:id="1154637176">
      <w:bodyDiv w:val="1"/>
      <w:marLeft w:val="0"/>
      <w:marRight w:val="0"/>
      <w:marTop w:val="0"/>
      <w:marBottom w:val="0"/>
      <w:divBdr>
        <w:top w:val="none" w:sz="0" w:space="0" w:color="auto"/>
        <w:left w:val="none" w:sz="0" w:space="0" w:color="auto"/>
        <w:bottom w:val="none" w:sz="0" w:space="0" w:color="auto"/>
        <w:right w:val="none" w:sz="0" w:space="0" w:color="auto"/>
      </w:divBdr>
    </w:div>
    <w:div w:id="1161198314">
      <w:bodyDiv w:val="1"/>
      <w:marLeft w:val="0"/>
      <w:marRight w:val="0"/>
      <w:marTop w:val="0"/>
      <w:marBottom w:val="0"/>
      <w:divBdr>
        <w:top w:val="none" w:sz="0" w:space="0" w:color="auto"/>
        <w:left w:val="none" w:sz="0" w:space="0" w:color="auto"/>
        <w:bottom w:val="none" w:sz="0" w:space="0" w:color="auto"/>
        <w:right w:val="none" w:sz="0" w:space="0" w:color="auto"/>
      </w:divBdr>
    </w:div>
    <w:div w:id="1233781389">
      <w:bodyDiv w:val="1"/>
      <w:marLeft w:val="0"/>
      <w:marRight w:val="0"/>
      <w:marTop w:val="0"/>
      <w:marBottom w:val="0"/>
      <w:divBdr>
        <w:top w:val="none" w:sz="0" w:space="0" w:color="auto"/>
        <w:left w:val="none" w:sz="0" w:space="0" w:color="auto"/>
        <w:bottom w:val="none" w:sz="0" w:space="0" w:color="auto"/>
        <w:right w:val="none" w:sz="0" w:space="0" w:color="auto"/>
      </w:divBdr>
    </w:div>
    <w:div w:id="1281842725">
      <w:bodyDiv w:val="1"/>
      <w:marLeft w:val="0"/>
      <w:marRight w:val="0"/>
      <w:marTop w:val="0"/>
      <w:marBottom w:val="0"/>
      <w:divBdr>
        <w:top w:val="none" w:sz="0" w:space="0" w:color="auto"/>
        <w:left w:val="none" w:sz="0" w:space="0" w:color="auto"/>
        <w:bottom w:val="none" w:sz="0" w:space="0" w:color="auto"/>
        <w:right w:val="none" w:sz="0" w:space="0" w:color="auto"/>
      </w:divBdr>
    </w:div>
    <w:div w:id="1533376478">
      <w:bodyDiv w:val="1"/>
      <w:marLeft w:val="0"/>
      <w:marRight w:val="0"/>
      <w:marTop w:val="0"/>
      <w:marBottom w:val="0"/>
      <w:divBdr>
        <w:top w:val="none" w:sz="0" w:space="0" w:color="auto"/>
        <w:left w:val="none" w:sz="0" w:space="0" w:color="auto"/>
        <w:bottom w:val="none" w:sz="0" w:space="0" w:color="auto"/>
        <w:right w:val="none" w:sz="0" w:space="0" w:color="auto"/>
      </w:divBdr>
      <w:divsChild>
        <w:div w:id="1615750053">
          <w:marLeft w:val="547"/>
          <w:marRight w:val="0"/>
          <w:marTop w:val="130"/>
          <w:marBottom w:val="0"/>
          <w:divBdr>
            <w:top w:val="none" w:sz="0" w:space="0" w:color="auto"/>
            <w:left w:val="none" w:sz="0" w:space="0" w:color="auto"/>
            <w:bottom w:val="none" w:sz="0" w:space="0" w:color="auto"/>
            <w:right w:val="none" w:sz="0" w:space="0" w:color="auto"/>
          </w:divBdr>
        </w:div>
        <w:div w:id="885261118">
          <w:marLeft w:val="547"/>
          <w:marRight w:val="0"/>
          <w:marTop w:val="130"/>
          <w:marBottom w:val="0"/>
          <w:divBdr>
            <w:top w:val="none" w:sz="0" w:space="0" w:color="auto"/>
            <w:left w:val="none" w:sz="0" w:space="0" w:color="auto"/>
            <w:bottom w:val="none" w:sz="0" w:space="0" w:color="auto"/>
            <w:right w:val="none" w:sz="0" w:space="0" w:color="auto"/>
          </w:divBdr>
        </w:div>
        <w:div w:id="449513446">
          <w:marLeft w:val="547"/>
          <w:marRight w:val="0"/>
          <w:marTop w:val="130"/>
          <w:marBottom w:val="0"/>
          <w:divBdr>
            <w:top w:val="none" w:sz="0" w:space="0" w:color="auto"/>
            <w:left w:val="none" w:sz="0" w:space="0" w:color="auto"/>
            <w:bottom w:val="none" w:sz="0" w:space="0" w:color="auto"/>
            <w:right w:val="none" w:sz="0" w:space="0" w:color="auto"/>
          </w:divBdr>
        </w:div>
        <w:div w:id="989938873">
          <w:marLeft w:val="547"/>
          <w:marRight w:val="0"/>
          <w:marTop w:val="130"/>
          <w:marBottom w:val="0"/>
          <w:divBdr>
            <w:top w:val="none" w:sz="0" w:space="0" w:color="auto"/>
            <w:left w:val="none" w:sz="0" w:space="0" w:color="auto"/>
            <w:bottom w:val="none" w:sz="0" w:space="0" w:color="auto"/>
            <w:right w:val="none" w:sz="0" w:space="0" w:color="auto"/>
          </w:divBdr>
        </w:div>
        <w:div w:id="378211046">
          <w:marLeft w:val="547"/>
          <w:marRight w:val="0"/>
          <w:marTop w:val="130"/>
          <w:marBottom w:val="0"/>
          <w:divBdr>
            <w:top w:val="none" w:sz="0" w:space="0" w:color="auto"/>
            <w:left w:val="none" w:sz="0" w:space="0" w:color="auto"/>
            <w:bottom w:val="none" w:sz="0" w:space="0" w:color="auto"/>
            <w:right w:val="none" w:sz="0" w:space="0" w:color="auto"/>
          </w:divBdr>
        </w:div>
        <w:div w:id="396437525">
          <w:marLeft w:val="547"/>
          <w:marRight w:val="0"/>
          <w:marTop w:val="130"/>
          <w:marBottom w:val="0"/>
          <w:divBdr>
            <w:top w:val="none" w:sz="0" w:space="0" w:color="auto"/>
            <w:left w:val="none" w:sz="0" w:space="0" w:color="auto"/>
            <w:bottom w:val="none" w:sz="0" w:space="0" w:color="auto"/>
            <w:right w:val="none" w:sz="0" w:space="0" w:color="auto"/>
          </w:divBdr>
        </w:div>
        <w:div w:id="519245633">
          <w:marLeft w:val="547"/>
          <w:marRight w:val="0"/>
          <w:marTop w:val="130"/>
          <w:marBottom w:val="0"/>
          <w:divBdr>
            <w:top w:val="none" w:sz="0" w:space="0" w:color="auto"/>
            <w:left w:val="none" w:sz="0" w:space="0" w:color="auto"/>
            <w:bottom w:val="none" w:sz="0" w:space="0" w:color="auto"/>
            <w:right w:val="none" w:sz="0" w:space="0" w:color="auto"/>
          </w:divBdr>
        </w:div>
        <w:div w:id="1102187478">
          <w:marLeft w:val="547"/>
          <w:marRight w:val="0"/>
          <w:marTop w:val="130"/>
          <w:marBottom w:val="0"/>
          <w:divBdr>
            <w:top w:val="none" w:sz="0" w:space="0" w:color="auto"/>
            <w:left w:val="none" w:sz="0" w:space="0" w:color="auto"/>
            <w:bottom w:val="none" w:sz="0" w:space="0" w:color="auto"/>
            <w:right w:val="none" w:sz="0" w:space="0" w:color="auto"/>
          </w:divBdr>
        </w:div>
        <w:div w:id="175927419">
          <w:marLeft w:val="547"/>
          <w:marRight w:val="0"/>
          <w:marTop w:val="130"/>
          <w:marBottom w:val="0"/>
          <w:divBdr>
            <w:top w:val="none" w:sz="0" w:space="0" w:color="auto"/>
            <w:left w:val="none" w:sz="0" w:space="0" w:color="auto"/>
            <w:bottom w:val="none" w:sz="0" w:space="0" w:color="auto"/>
            <w:right w:val="none" w:sz="0" w:space="0" w:color="auto"/>
          </w:divBdr>
        </w:div>
        <w:div w:id="291181316">
          <w:marLeft w:val="547"/>
          <w:marRight w:val="0"/>
          <w:marTop w:val="130"/>
          <w:marBottom w:val="0"/>
          <w:divBdr>
            <w:top w:val="none" w:sz="0" w:space="0" w:color="auto"/>
            <w:left w:val="none" w:sz="0" w:space="0" w:color="auto"/>
            <w:bottom w:val="none" w:sz="0" w:space="0" w:color="auto"/>
            <w:right w:val="none" w:sz="0" w:space="0" w:color="auto"/>
          </w:divBdr>
        </w:div>
        <w:div w:id="1824203659">
          <w:marLeft w:val="547"/>
          <w:marRight w:val="0"/>
          <w:marTop w:val="130"/>
          <w:marBottom w:val="0"/>
          <w:divBdr>
            <w:top w:val="none" w:sz="0" w:space="0" w:color="auto"/>
            <w:left w:val="none" w:sz="0" w:space="0" w:color="auto"/>
            <w:bottom w:val="none" w:sz="0" w:space="0" w:color="auto"/>
            <w:right w:val="none" w:sz="0" w:space="0" w:color="auto"/>
          </w:divBdr>
        </w:div>
        <w:div w:id="125855737">
          <w:marLeft w:val="547"/>
          <w:marRight w:val="0"/>
          <w:marTop w:val="130"/>
          <w:marBottom w:val="0"/>
          <w:divBdr>
            <w:top w:val="none" w:sz="0" w:space="0" w:color="auto"/>
            <w:left w:val="none" w:sz="0" w:space="0" w:color="auto"/>
            <w:bottom w:val="none" w:sz="0" w:space="0" w:color="auto"/>
            <w:right w:val="none" w:sz="0" w:space="0" w:color="auto"/>
          </w:divBdr>
        </w:div>
        <w:div w:id="978264139">
          <w:marLeft w:val="547"/>
          <w:marRight w:val="0"/>
          <w:marTop w:val="115"/>
          <w:marBottom w:val="0"/>
          <w:divBdr>
            <w:top w:val="none" w:sz="0" w:space="0" w:color="auto"/>
            <w:left w:val="none" w:sz="0" w:space="0" w:color="auto"/>
            <w:bottom w:val="none" w:sz="0" w:space="0" w:color="auto"/>
            <w:right w:val="none" w:sz="0" w:space="0" w:color="auto"/>
          </w:divBdr>
        </w:div>
        <w:div w:id="751589425">
          <w:marLeft w:val="547"/>
          <w:marRight w:val="0"/>
          <w:marTop w:val="130"/>
          <w:marBottom w:val="0"/>
          <w:divBdr>
            <w:top w:val="none" w:sz="0" w:space="0" w:color="auto"/>
            <w:left w:val="none" w:sz="0" w:space="0" w:color="auto"/>
            <w:bottom w:val="none" w:sz="0" w:space="0" w:color="auto"/>
            <w:right w:val="none" w:sz="0" w:space="0" w:color="auto"/>
          </w:divBdr>
        </w:div>
        <w:div w:id="1845976943">
          <w:marLeft w:val="547"/>
          <w:marRight w:val="0"/>
          <w:marTop w:val="130"/>
          <w:marBottom w:val="0"/>
          <w:divBdr>
            <w:top w:val="none" w:sz="0" w:space="0" w:color="auto"/>
            <w:left w:val="none" w:sz="0" w:space="0" w:color="auto"/>
            <w:bottom w:val="none" w:sz="0" w:space="0" w:color="auto"/>
            <w:right w:val="none" w:sz="0" w:space="0" w:color="auto"/>
          </w:divBdr>
        </w:div>
        <w:div w:id="1617560970">
          <w:marLeft w:val="547"/>
          <w:marRight w:val="0"/>
          <w:marTop w:val="130"/>
          <w:marBottom w:val="0"/>
          <w:divBdr>
            <w:top w:val="none" w:sz="0" w:space="0" w:color="auto"/>
            <w:left w:val="none" w:sz="0" w:space="0" w:color="auto"/>
            <w:bottom w:val="none" w:sz="0" w:space="0" w:color="auto"/>
            <w:right w:val="none" w:sz="0" w:space="0" w:color="auto"/>
          </w:divBdr>
        </w:div>
        <w:div w:id="535196487">
          <w:marLeft w:val="547"/>
          <w:marRight w:val="0"/>
          <w:marTop w:val="130"/>
          <w:marBottom w:val="0"/>
          <w:divBdr>
            <w:top w:val="none" w:sz="0" w:space="0" w:color="auto"/>
            <w:left w:val="none" w:sz="0" w:space="0" w:color="auto"/>
            <w:bottom w:val="none" w:sz="0" w:space="0" w:color="auto"/>
            <w:right w:val="none" w:sz="0" w:space="0" w:color="auto"/>
          </w:divBdr>
        </w:div>
        <w:div w:id="1614021461">
          <w:marLeft w:val="547"/>
          <w:marRight w:val="0"/>
          <w:marTop w:val="130"/>
          <w:marBottom w:val="0"/>
          <w:divBdr>
            <w:top w:val="none" w:sz="0" w:space="0" w:color="auto"/>
            <w:left w:val="none" w:sz="0" w:space="0" w:color="auto"/>
            <w:bottom w:val="none" w:sz="0" w:space="0" w:color="auto"/>
            <w:right w:val="none" w:sz="0" w:space="0" w:color="auto"/>
          </w:divBdr>
        </w:div>
      </w:divsChild>
    </w:div>
    <w:div w:id="1569265355">
      <w:bodyDiv w:val="1"/>
      <w:marLeft w:val="0"/>
      <w:marRight w:val="0"/>
      <w:marTop w:val="0"/>
      <w:marBottom w:val="0"/>
      <w:divBdr>
        <w:top w:val="none" w:sz="0" w:space="0" w:color="auto"/>
        <w:left w:val="none" w:sz="0" w:space="0" w:color="auto"/>
        <w:bottom w:val="none" w:sz="0" w:space="0" w:color="auto"/>
        <w:right w:val="none" w:sz="0" w:space="0" w:color="auto"/>
      </w:divBdr>
    </w:div>
    <w:div w:id="1619724693">
      <w:bodyDiv w:val="1"/>
      <w:marLeft w:val="0"/>
      <w:marRight w:val="0"/>
      <w:marTop w:val="0"/>
      <w:marBottom w:val="0"/>
      <w:divBdr>
        <w:top w:val="none" w:sz="0" w:space="0" w:color="auto"/>
        <w:left w:val="none" w:sz="0" w:space="0" w:color="auto"/>
        <w:bottom w:val="none" w:sz="0" w:space="0" w:color="auto"/>
        <w:right w:val="none" w:sz="0" w:space="0" w:color="auto"/>
      </w:divBdr>
    </w:div>
    <w:div w:id="1940409206">
      <w:bodyDiv w:val="1"/>
      <w:marLeft w:val="0"/>
      <w:marRight w:val="0"/>
      <w:marTop w:val="0"/>
      <w:marBottom w:val="0"/>
      <w:divBdr>
        <w:top w:val="none" w:sz="0" w:space="0" w:color="auto"/>
        <w:left w:val="none" w:sz="0" w:space="0" w:color="auto"/>
        <w:bottom w:val="none" w:sz="0" w:space="0" w:color="auto"/>
        <w:right w:val="none" w:sz="0" w:space="0" w:color="auto"/>
      </w:divBdr>
      <w:divsChild>
        <w:div w:id="1200968036">
          <w:marLeft w:val="547"/>
          <w:marRight w:val="0"/>
          <w:marTop w:val="130"/>
          <w:marBottom w:val="0"/>
          <w:divBdr>
            <w:top w:val="none" w:sz="0" w:space="0" w:color="auto"/>
            <w:left w:val="none" w:sz="0" w:space="0" w:color="auto"/>
            <w:bottom w:val="none" w:sz="0" w:space="0" w:color="auto"/>
            <w:right w:val="none" w:sz="0" w:space="0" w:color="auto"/>
          </w:divBdr>
        </w:div>
        <w:div w:id="16851462">
          <w:marLeft w:val="547"/>
          <w:marRight w:val="0"/>
          <w:marTop w:val="130"/>
          <w:marBottom w:val="0"/>
          <w:divBdr>
            <w:top w:val="none" w:sz="0" w:space="0" w:color="auto"/>
            <w:left w:val="none" w:sz="0" w:space="0" w:color="auto"/>
            <w:bottom w:val="none" w:sz="0" w:space="0" w:color="auto"/>
            <w:right w:val="none" w:sz="0" w:space="0" w:color="auto"/>
          </w:divBdr>
        </w:div>
        <w:div w:id="679354410">
          <w:marLeft w:val="547"/>
          <w:marRight w:val="0"/>
          <w:marTop w:val="130"/>
          <w:marBottom w:val="0"/>
          <w:divBdr>
            <w:top w:val="none" w:sz="0" w:space="0" w:color="auto"/>
            <w:left w:val="none" w:sz="0" w:space="0" w:color="auto"/>
            <w:bottom w:val="none" w:sz="0" w:space="0" w:color="auto"/>
            <w:right w:val="none" w:sz="0" w:space="0" w:color="auto"/>
          </w:divBdr>
        </w:div>
        <w:div w:id="859008528">
          <w:marLeft w:val="547"/>
          <w:marRight w:val="0"/>
          <w:marTop w:val="130"/>
          <w:marBottom w:val="0"/>
          <w:divBdr>
            <w:top w:val="none" w:sz="0" w:space="0" w:color="auto"/>
            <w:left w:val="none" w:sz="0" w:space="0" w:color="auto"/>
            <w:bottom w:val="none" w:sz="0" w:space="0" w:color="auto"/>
            <w:right w:val="none" w:sz="0" w:space="0" w:color="auto"/>
          </w:divBdr>
        </w:div>
        <w:div w:id="1780562700">
          <w:marLeft w:val="547"/>
          <w:marRight w:val="0"/>
          <w:marTop w:val="130"/>
          <w:marBottom w:val="0"/>
          <w:divBdr>
            <w:top w:val="none" w:sz="0" w:space="0" w:color="auto"/>
            <w:left w:val="none" w:sz="0" w:space="0" w:color="auto"/>
            <w:bottom w:val="none" w:sz="0" w:space="0" w:color="auto"/>
            <w:right w:val="none" w:sz="0" w:space="0" w:color="auto"/>
          </w:divBdr>
        </w:div>
        <w:div w:id="1320428140">
          <w:marLeft w:val="547"/>
          <w:marRight w:val="0"/>
          <w:marTop w:val="130"/>
          <w:marBottom w:val="0"/>
          <w:divBdr>
            <w:top w:val="none" w:sz="0" w:space="0" w:color="auto"/>
            <w:left w:val="none" w:sz="0" w:space="0" w:color="auto"/>
            <w:bottom w:val="none" w:sz="0" w:space="0" w:color="auto"/>
            <w:right w:val="none" w:sz="0" w:space="0" w:color="auto"/>
          </w:divBdr>
        </w:div>
        <w:div w:id="833375875">
          <w:marLeft w:val="547"/>
          <w:marRight w:val="0"/>
          <w:marTop w:val="130"/>
          <w:marBottom w:val="0"/>
          <w:divBdr>
            <w:top w:val="none" w:sz="0" w:space="0" w:color="auto"/>
            <w:left w:val="none" w:sz="0" w:space="0" w:color="auto"/>
            <w:bottom w:val="none" w:sz="0" w:space="0" w:color="auto"/>
            <w:right w:val="none" w:sz="0" w:space="0" w:color="auto"/>
          </w:divBdr>
        </w:div>
        <w:div w:id="1251037017">
          <w:marLeft w:val="547"/>
          <w:marRight w:val="0"/>
          <w:marTop w:val="130"/>
          <w:marBottom w:val="0"/>
          <w:divBdr>
            <w:top w:val="none" w:sz="0" w:space="0" w:color="auto"/>
            <w:left w:val="none" w:sz="0" w:space="0" w:color="auto"/>
            <w:bottom w:val="none" w:sz="0" w:space="0" w:color="auto"/>
            <w:right w:val="none" w:sz="0" w:space="0" w:color="auto"/>
          </w:divBdr>
        </w:div>
        <w:div w:id="1674380633">
          <w:marLeft w:val="547"/>
          <w:marRight w:val="0"/>
          <w:marTop w:val="130"/>
          <w:marBottom w:val="0"/>
          <w:divBdr>
            <w:top w:val="none" w:sz="0" w:space="0" w:color="auto"/>
            <w:left w:val="none" w:sz="0" w:space="0" w:color="auto"/>
            <w:bottom w:val="none" w:sz="0" w:space="0" w:color="auto"/>
            <w:right w:val="none" w:sz="0" w:space="0" w:color="auto"/>
          </w:divBdr>
        </w:div>
        <w:div w:id="307059378">
          <w:marLeft w:val="547"/>
          <w:marRight w:val="0"/>
          <w:marTop w:val="130"/>
          <w:marBottom w:val="0"/>
          <w:divBdr>
            <w:top w:val="none" w:sz="0" w:space="0" w:color="auto"/>
            <w:left w:val="none" w:sz="0" w:space="0" w:color="auto"/>
            <w:bottom w:val="none" w:sz="0" w:space="0" w:color="auto"/>
            <w:right w:val="none" w:sz="0" w:space="0" w:color="auto"/>
          </w:divBdr>
        </w:div>
        <w:div w:id="428627500">
          <w:marLeft w:val="547"/>
          <w:marRight w:val="0"/>
          <w:marTop w:val="130"/>
          <w:marBottom w:val="0"/>
          <w:divBdr>
            <w:top w:val="none" w:sz="0" w:space="0" w:color="auto"/>
            <w:left w:val="none" w:sz="0" w:space="0" w:color="auto"/>
            <w:bottom w:val="none" w:sz="0" w:space="0" w:color="auto"/>
            <w:right w:val="none" w:sz="0" w:space="0" w:color="auto"/>
          </w:divBdr>
        </w:div>
        <w:div w:id="2089688412">
          <w:marLeft w:val="547"/>
          <w:marRight w:val="0"/>
          <w:marTop w:val="130"/>
          <w:marBottom w:val="0"/>
          <w:divBdr>
            <w:top w:val="none" w:sz="0" w:space="0" w:color="auto"/>
            <w:left w:val="none" w:sz="0" w:space="0" w:color="auto"/>
            <w:bottom w:val="none" w:sz="0" w:space="0" w:color="auto"/>
            <w:right w:val="none" w:sz="0" w:space="0" w:color="auto"/>
          </w:divBdr>
        </w:div>
        <w:div w:id="2106031234">
          <w:marLeft w:val="547"/>
          <w:marRight w:val="0"/>
          <w:marTop w:val="115"/>
          <w:marBottom w:val="0"/>
          <w:divBdr>
            <w:top w:val="none" w:sz="0" w:space="0" w:color="auto"/>
            <w:left w:val="none" w:sz="0" w:space="0" w:color="auto"/>
            <w:bottom w:val="none" w:sz="0" w:space="0" w:color="auto"/>
            <w:right w:val="none" w:sz="0" w:space="0" w:color="auto"/>
          </w:divBdr>
        </w:div>
        <w:div w:id="197591925">
          <w:marLeft w:val="547"/>
          <w:marRight w:val="0"/>
          <w:marTop w:val="130"/>
          <w:marBottom w:val="0"/>
          <w:divBdr>
            <w:top w:val="none" w:sz="0" w:space="0" w:color="auto"/>
            <w:left w:val="none" w:sz="0" w:space="0" w:color="auto"/>
            <w:bottom w:val="none" w:sz="0" w:space="0" w:color="auto"/>
            <w:right w:val="none" w:sz="0" w:space="0" w:color="auto"/>
          </w:divBdr>
        </w:div>
        <w:div w:id="2120177879">
          <w:marLeft w:val="547"/>
          <w:marRight w:val="0"/>
          <w:marTop w:val="130"/>
          <w:marBottom w:val="0"/>
          <w:divBdr>
            <w:top w:val="none" w:sz="0" w:space="0" w:color="auto"/>
            <w:left w:val="none" w:sz="0" w:space="0" w:color="auto"/>
            <w:bottom w:val="none" w:sz="0" w:space="0" w:color="auto"/>
            <w:right w:val="none" w:sz="0" w:space="0" w:color="auto"/>
          </w:divBdr>
        </w:div>
        <w:div w:id="635574066">
          <w:marLeft w:val="547"/>
          <w:marRight w:val="0"/>
          <w:marTop w:val="130"/>
          <w:marBottom w:val="0"/>
          <w:divBdr>
            <w:top w:val="none" w:sz="0" w:space="0" w:color="auto"/>
            <w:left w:val="none" w:sz="0" w:space="0" w:color="auto"/>
            <w:bottom w:val="none" w:sz="0" w:space="0" w:color="auto"/>
            <w:right w:val="none" w:sz="0" w:space="0" w:color="auto"/>
          </w:divBdr>
        </w:div>
        <w:div w:id="1594321299">
          <w:marLeft w:val="547"/>
          <w:marRight w:val="0"/>
          <w:marTop w:val="130"/>
          <w:marBottom w:val="0"/>
          <w:divBdr>
            <w:top w:val="none" w:sz="0" w:space="0" w:color="auto"/>
            <w:left w:val="none" w:sz="0" w:space="0" w:color="auto"/>
            <w:bottom w:val="none" w:sz="0" w:space="0" w:color="auto"/>
            <w:right w:val="none" w:sz="0" w:space="0" w:color="auto"/>
          </w:divBdr>
        </w:div>
        <w:div w:id="416489330">
          <w:marLeft w:val="547"/>
          <w:marRight w:val="0"/>
          <w:marTop w:val="13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sv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FB5E2A-62AB-405A-901D-EB79DEF0C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24</Pages>
  <Words>6853</Words>
  <Characters>39063</Characters>
  <Application>Microsoft Office Word</Application>
  <DocSecurity>0</DocSecurity>
  <Lines>325</Lines>
  <Paragraphs>91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45825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Liga</dc:creator>
  <cp:lastModifiedBy>Vita Gravelsina</cp:lastModifiedBy>
  <cp:revision>5</cp:revision>
  <dcterms:created xsi:type="dcterms:W3CDTF">2020-05-07T08:12:00Z</dcterms:created>
  <dcterms:modified xsi:type="dcterms:W3CDTF">2020-05-11T11:43:00Z</dcterms:modified>
</cp:coreProperties>
</file>