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E19AE" w14:textId="651E9896" w:rsidR="0086201B" w:rsidRPr="0086201B" w:rsidRDefault="00CE21FC" w:rsidP="0086201B">
      <w:pPr>
        <w:spacing w:line="240" w:lineRule="auto"/>
        <w:rPr>
          <w:rFonts w:cs="Arial"/>
          <w:b/>
          <w:bCs/>
          <w:sz w:val="48"/>
          <w:szCs w:val="48"/>
        </w:rPr>
      </w:pPr>
      <w:r w:rsidRPr="0086201B">
        <w:rPr>
          <w:rFonts w:cs="Arial"/>
          <w:b/>
          <w:bCs/>
          <w:sz w:val="48"/>
          <w:szCs w:val="48"/>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86201B">
        <w:rPr>
          <w:rFonts w:cs="Arial"/>
          <w:b/>
          <w:bCs/>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86201B">
        <w:rPr>
          <w:rFonts w:cs="Arial"/>
          <w:b/>
          <w:bCs/>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86201B">
        <w:rPr>
          <w:rFonts w:cs="Arial"/>
          <w:b/>
          <w:bCs/>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86201B" w:rsidRPr="0086201B">
        <w:rPr>
          <w:rFonts w:cs="Arial"/>
          <w:b/>
          <w:bCs/>
          <w:sz w:val="48"/>
          <w:szCs w:val="48"/>
        </w:rPr>
        <w:t>UPURA VAINOŠANA</w:t>
      </w:r>
    </w:p>
    <w:p w14:paraId="0A07CE40" w14:textId="77777777" w:rsidR="00224A85" w:rsidRPr="00224A85" w:rsidRDefault="00224A85" w:rsidP="00224A85">
      <w:pPr>
        <w:spacing w:line="240" w:lineRule="auto"/>
        <w:rPr>
          <w:i/>
          <w:iCs/>
          <w:color w:val="808080" w:themeColor="background1" w:themeShade="80"/>
          <w:sz w:val="20"/>
          <w:szCs w:val="20"/>
        </w:rPr>
      </w:pPr>
      <w:r w:rsidRPr="00224A85">
        <w:rPr>
          <w:i/>
          <w:iCs/>
          <w:color w:val="808080" w:themeColor="background1" w:themeShade="80"/>
          <w:sz w:val="20"/>
          <w:szCs w:val="20"/>
        </w:rPr>
        <w:t>Bieži vien, runājot par vardarbību vai cenšoties palīdzēt, cilvēki vardarbības upurim nodara papildus kaitējumu, jo vaino pašu upuri. Tas ir īpaši aktuāli, kad notikusi seksuāla vardarbība un vardarbība pret sievietēm, taču notiek arī citos gadījumos. Šo attieksmi pauž tādas frāzes kā: „Tu vienkārši esi atšķirīgs”, „pati vainīga, ka velc tādas drēbes”, „nevajadzēja līst, kur nevajag”, „bet kāpēc tu gāji tur viena pati?” Reizēm cilvēki domā, ka vieglāk mainīt upura nevis pāridarītāja uzvedību, taču tas tikai stiprina pāridarītāja varas pozīcijas. Cilvēki, kuri tikuši vainoti pret sevi izdarītā vardarbībā, turpmāk mazāk meklē palīdzību un ziņo par vardarbību, jo vairs netic, ka viņiem palīdzēs.</w:t>
      </w:r>
    </w:p>
    <w:p w14:paraId="356B00F0" w14:textId="6EBF3CDC" w:rsidR="00224A85" w:rsidRPr="00224A85" w:rsidRDefault="00224A85" w:rsidP="00224A85">
      <w:pPr>
        <w:spacing w:line="240" w:lineRule="auto"/>
        <w:rPr>
          <w:rFonts w:cs="Arial"/>
          <w:b/>
          <w:bCs/>
        </w:rPr>
      </w:pPr>
      <w:r w:rsidRPr="00735BE4">
        <w:rPr>
          <w:b/>
          <w:bCs/>
        </w:rPr>
        <w:t xml:space="preserve">Uzzīmē vai </w:t>
      </w:r>
      <w:r>
        <w:rPr>
          <w:b/>
          <w:bCs/>
        </w:rPr>
        <w:t>aprakst</w:t>
      </w:r>
      <w:r w:rsidRPr="00224A85">
        <w:rPr>
          <w:b/>
          <w:bCs/>
        </w:rPr>
        <w:t>i</w:t>
      </w:r>
      <w:r w:rsidRPr="00224A85">
        <w:rPr>
          <w:rFonts w:cs="Arial"/>
          <w:b/>
          <w:bCs/>
        </w:rPr>
        <w:t xml:space="preserve"> </w:t>
      </w:r>
      <w:r w:rsidRPr="00224A85">
        <w:rPr>
          <w:rFonts w:cs="Arial"/>
          <w:b/>
          <w:bCs/>
        </w:rPr>
        <w:t>situāciju, kurā tu vai kāds cits cieta vardarbībā un apkārtējie par to vainoja pašu upuri! Apra</w:t>
      </w:r>
      <w:r w:rsidR="00BD470F">
        <w:rPr>
          <w:rFonts w:cs="Arial"/>
          <w:b/>
          <w:bCs/>
        </w:rPr>
        <w:t>ks</w:t>
      </w:r>
      <w:r w:rsidRPr="00224A85">
        <w:rPr>
          <w:rFonts w:cs="Arial"/>
          <w:b/>
          <w:bCs/>
        </w:rPr>
        <w:t xml:space="preserve">ti vardarbības iemeslus, koncentrējoties nevis uz upura personības un uzvedības iezīmēm, bet gan uz pāridarītāju. Kāpēc cilvēki dara pāri?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01C32ADF" w:rsidR="00BD6872" w:rsidRPr="00426648" w:rsidRDefault="002F0158"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30685F48">
                  <wp:simplePos x="0" y="0"/>
                  <wp:positionH relativeFrom="page">
                    <wp:posOffset>223520</wp:posOffset>
                  </wp:positionH>
                  <wp:positionV relativeFrom="paragraph">
                    <wp:posOffset>130013</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756A34A" w:rsidR="00BD6872" w:rsidRPr="00426648" w:rsidRDefault="00BD6872" w:rsidP="00FF5F00">
            <w:pPr>
              <w:rPr>
                <w:color w:val="595959" w:themeColor="text1" w:themeTint="A6"/>
              </w:rPr>
            </w:pPr>
          </w:p>
        </w:tc>
        <w:tc>
          <w:tcPr>
            <w:tcW w:w="364" w:type="dxa"/>
          </w:tcPr>
          <w:p w14:paraId="305F7E39" w14:textId="77777777"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7777777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77777777" w:rsidR="00BD6872" w:rsidRPr="00426648" w:rsidRDefault="00BD6872" w:rsidP="00FF5F00">
            <w:pPr>
              <w:rPr>
                <w:color w:val="595959" w:themeColor="text1" w:themeTint="A6"/>
              </w:rPr>
            </w:pPr>
          </w:p>
        </w:tc>
        <w:tc>
          <w:tcPr>
            <w:tcW w:w="364" w:type="dxa"/>
          </w:tcPr>
          <w:p w14:paraId="446419BD" w14:textId="77777777" w:rsidR="00BD6872" w:rsidRPr="00426648" w:rsidRDefault="00BD6872" w:rsidP="00FF5F00">
            <w:pPr>
              <w:rPr>
                <w:color w:val="595959" w:themeColor="text1" w:themeTint="A6"/>
              </w:rPr>
            </w:pPr>
          </w:p>
        </w:tc>
        <w:tc>
          <w:tcPr>
            <w:tcW w:w="364" w:type="dxa"/>
          </w:tcPr>
          <w:p w14:paraId="4F3C4B04" w14:textId="77777777"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12BCCEF7" w:rsidR="00BD6872" w:rsidRPr="00426648" w:rsidRDefault="00BD6872" w:rsidP="00FF5F00">
            <w:pPr>
              <w:rPr>
                <w:color w:val="595959" w:themeColor="text1" w:themeTint="A6"/>
              </w:rPr>
            </w:pPr>
          </w:p>
        </w:tc>
        <w:tc>
          <w:tcPr>
            <w:tcW w:w="364" w:type="dxa"/>
          </w:tcPr>
          <w:p w14:paraId="041EA47E" w14:textId="254BFFCB" w:rsidR="00BD6872" w:rsidRPr="00426648" w:rsidRDefault="00BD6872" w:rsidP="00FF5F00">
            <w:pPr>
              <w:rPr>
                <w:color w:val="595959" w:themeColor="text1" w:themeTint="A6"/>
              </w:rPr>
            </w:pPr>
          </w:p>
        </w:tc>
        <w:tc>
          <w:tcPr>
            <w:tcW w:w="364" w:type="dxa"/>
          </w:tcPr>
          <w:p w14:paraId="26991CF6" w14:textId="7777777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r w:rsidR="00995934" w14:paraId="3B070C19" w14:textId="77777777" w:rsidTr="00C046D9">
        <w:tc>
          <w:tcPr>
            <w:tcW w:w="362" w:type="dxa"/>
          </w:tcPr>
          <w:p w14:paraId="77FE1E7D" w14:textId="77777777" w:rsidR="00995934" w:rsidRPr="00426648" w:rsidRDefault="00995934" w:rsidP="00FF5F00">
            <w:pPr>
              <w:rPr>
                <w:color w:val="595959" w:themeColor="text1" w:themeTint="A6"/>
              </w:rPr>
            </w:pPr>
          </w:p>
        </w:tc>
        <w:tc>
          <w:tcPr>
            <w:tcW w:w="362" w:type="dxa"/>
          </w:tcPr>
          <w:p w14:paraId="6AE490FA" w14:textId="77777777" w:rsidR="00995934" w:rsidRPr="00426648" w:rsidRDefault="00995934" w:rsidP="00FF5F00">
            <w:pPr>
              <w:rPr>
                <w:color w:val="595959" w:themeColor="text1" w:themeTint="A6"/>
              </w:rPr>
            </w:pPr>
          </w:p>
        </w:tc>
        <w:tc>
          <w:tcPr>
            <w:tcW w:w="362" w:type="dxa"/>
          </w:tcPr>
          <w:p w14:paraId="5D9AB27E" w14:textId="77777777" w:rsidR="00995934" w:rsidRPr="00426648" w:rsidRDefault="00995934" w:rsidP="00FF5F00">
            <w:pPr>
              <w:rPr>
                <w:color w:val="595959" w:themeColor="text1" w:themeTint="A6"/>
              </w:rPr>
            </w:pPr>
          </w:p>
        </w:tc>
        <w:tc>
          <w:tcPr>
            <w:tcW w:w="362" w:type="dxa"/>
          </w:tcPr>
          <w:p w14:paraId="12BE665D" w14:textId="77777777" w:rsidR="00995934" w:rsidRPr="00426648" w:rsidRDefault="00995934" w:rsidP="00FF5F00">
            <w:pPr>
              <w:rPr>
                <w:color w:val="595959" w:themeColor="text1" w:themeTint="A6"/>
              </w:rPr>
            </w:pPr>
          </w:p>
        </w:tc>
        <w:tc>
          <w:tcPr>
            <w:tcW w:w="362" w:type="dxa"/>
          </w:tcPr>
          <w:p w14:paraId="2D69C86A" w14:textId="77777777" w:rsidR="00995934" w:rsidRPr="00426648" w:rsidRDefault="00995934" w:rsidP="00FF5F00">
            <w:pPr>
              <w:rPr>
                <w:color w:val="595959" w:themeColor="text1" w:themeTint="A6"/>
              </w:rPr>
            </w:pPr>
          </w:p>
        </w:tc>
        <w:tc>
          <w:tcPr>
            <w:tcW w:w="363" w:type="dxa"/>
          </w:tcPr>
          <w:p w14:paraId="4E3A610D" w14:textId="77777777" w:rsidR="00995934" w:rsidRPr="00426648" w:rsidRDefault="00995934" w:rsidP="00FF5F00">
            <w:pPr>
              <w:rPr>
                <w:color w:val="595959" w:themeColor="text1" w:themeTint="A6"/>
              </w:rPr>
            </w:pPr>
          </w:p>
        </w:tc>
        <w:tc>
          <w:tcPr>
            <w:tcW w:w="363" w:type="dxa"/>
          </w:tcPr>
          <w:p w14:paraId="30AA01B2" w14:textId="77777777" w:rsidR="00995934" w:rsidRPr="00426648" w:rsidRDefault="00995934" w:rsidP="00FF5F00">
            <w:pPr>
              <w:rPr>
                <w:color w:val="595959" w:themeColor="text1" w:themeTint="A6"/>
              </w:rPr>
            </w:pPr>
          </w:p>
        </w:tc>
        <w:tc>
          <w:tcPr>
            <w:tcW w:w="363" w:type="dxa"/>
          </w:tcPr>
          <w:p w14:paraId="050FD891" w14:textId="77777777" w:rsidR="00995934" w:rsidRPr="00426648" w:rsidRDefault="00995934" w:rsidP="00FF5F00">
            <w:pPr>
              <w:rPr>
                <w:color w:val="595959" w:themeColor="text1" w:themeTint="A6"/>
              </w:rPr>
            </w:pPr>
          </w:p>
        </w:tc>
        <w:tc>
          <w:tcPr>
            <w:tcW w:w="364" w:type="dxa"/>
          </w:tcPr>
          <w:p w14:paraId="4BF3F06B" w14:textId="77777777" w:rsidR="00995934" w:rsidRPr="00426648" w:rsidRDefault="00995934" w:rsidP="00FF5F00">
            <w:pPr>
              <w:rPr>
                <w:color w:val="595959" w:themeColor="text1" w:themeTint="A6"/>
              </w:rPr>
            </w:pPr>
          </w:p>
        </w:tc>
        <w:tc>
          <w:tcPr>
            <w:tcW w:w="364" w:type="dxa"/>
          </w:tcPr>
          <w:p w14:paraId="685B061F" w14:textId="77777777" w:rsidR="00995934" w:rsidRPr="00426648" w:rsidRDefault="00995934" w:rsidP="00FF5F00">
            <w:pPr>
              <w:rPr>
                <w:color w:val="595959" w:themeColor="text1" w:themeTint="A6"/>
              </w:rPr>
            </w:pPr>
          </w:p>
        </w:tc>
        <w:tc>
          <w:tcPr>
            <w:tcW w:w="364" w:type="dxa"/>
          </w:tcPr>
          <w:p w14:paraId="0706B785" w14:textId="77777777" w:rsidR="00995934" w:rsidRPr="00426648" w:rsidRDefault="00995934" w:rsidP="00FF5F00">
            <w:pPr>
              <w:rPr>
                <w:color w:val="595959" w:themeColor="text1" w:themeTint="A6"/>
              </w:rPr>
            </w:pPr>
          </w:p>
        </w:tc>
        <w:tc>
          <w:tcPr>
            <w:tcW w:w="364" w:type="dxa"/>
          </w:tcPr>
          <w:p w14:paraId="27BB1E25" w14:textId="77777777" w:rsidR="00995934" w:rsidRPr="00426648" w:rsidRDefault="00995934" w:rsidP="00FF5F00">
            <w:pPr>
              <w:rPr>
                <w:color w:val="595959" w:themeColor="text1" w:themeTint="A6"/>
              </w:rPr>
            </w:pPr>
          </w:p>
        </w:tc>
        <w:tc>
          <w:tcPr>
            <w:tcW w:w="364" w:type="dxa"/>
          </w:tcPr>
          <w:p w14:paraId="50802717" w14:textId="77777777" w:rsidR="00995934" w:rsidRPr="00426648" w:rsidRDefault="00995934" w:rsidP="00FF5F00">
            <w:pPr>
              <w:rPr>
                <w:color w:val="595959" w:themeColor="text1" w:themeTint="A6"/>
              </w:rPr>
            </w:pPr>
          </w:p>
        </w:tc>
        <w:tc>
          <w:tcPr>
            <w:tcW w:w="364" w:type="dxa"/>
          </w:tcPr>
          <w:p w14:paraId="5F68794A" w14:textId="77777777" w:rsidR="00995934" w:rsidRPr="00426648" w:rsidRDefault="00995934" w:rsidP="00FF5F00">
            <w:pPr>
              <w:rPr>
                <w:color w:val="595959" w:themeColor="text1" w:themeTint="A6"/>
              </w:rPr>
            </w:pPr>
          </w:p>
        </w:tc>
        <w:tc>
          <w:tcPr>
            <w:tcW w:w="364" w:type="dxa"/>
          </w:tcPr>
          <w:p w14:paraId="46020737" w14:textId="77777777" w:rsidR="00995934" w:rsidRPr="00426648" w:rsidRDefault="00995934" w:rsidP="00FF5F00">
            <w:pPr>
              <w:rPr>
                <w:color w:val="595959" w:themeColor="text1" w:themeTint="A6"/>
              </w:rPr>
            </w:pPr>
          </w:p>
        </w:tc>
        <w:tc>
          <w:tcPr>
            <w:tcW w:w="364" w:type="dxa"/>
          </w:tcPr>
          <w:p w14:paraId="56DBA212" w14:textId="77777777" w:rsidR="00995934" w:rsidRPr="00426648" w:rsidRDefault="00995934" w:rsidP="00FF5F00">
            <w:pPr>
              <w:rPr>
                <w:color w:val="595959" w:themeColor="text1" w:themeTint="A6"/>
              </w:rPr>
            </w:pPr>
          </w:p>
        </w:tc>
        <w:tc>
          <w:tcPr>
            <w:tcW w:w="364" w:type="dxa"/>
          </w:tcPr>
          <w:p w14:paraId="42E56541" w14:textId="77777777" w:rsidR="00995934" w:rsidRPr="00426648" w:rsidRDefault="00995934" w:rsidP="00FF5F00">
            <w:pPr>
              <w:rPr>
                <w:color w:val="595959" w:themeColor="text1" w:themeTint="A6"/>
              </w:rPr>
            </w:pPr>
          </w:p>
        </w:tc>
        <w:tc>
          <w:tcPr>
            <w:tcW w:w="364" w:type="dxa"/>
          </w:tcPr>
          <w:p w14:paraId="756A4AD9" w14:textId="77777777" w:rsidR="00995934" w:rsidRPr="00426648" w:rsidRDefault="00995934" w:rsidP="00FF5F00">
            <w:pPr>
              <w:rPr>
                <w:color w:val="595959" w:themeColor="text1" w:themeTint="A6"/>
              </w:rPr>
            </w:pPr>
          </w:p>
        </w:tc>
        <w:tc>
          <w:tcPr>
            <w:tcW w:w="364" w:type="dxa"/>
          </w:tcPr>
          <w:p w14:paraId="09C657AD" w14:textId="77777777" w:rsidR="00995934" w:rsidRPr="00426648" w:rsidRDefault="00995934" w:rsidP="00FF5F00">
            <w:pPr>
              <w:rPr>
                <w:color w:val="595959" w:themeColor="text1" w:themeTint="A6"/>
              </w:rPr>
            </w:pPr>
          </w:p>
        </w:tc>
        <w:tc>
          <w:tcPr>
            <w:tcW w:w="384" w:type="dxa"/>
          </w:tcPr>
          <w:p w14:paraId="191E509B" w14:textId="77777777" w:rsidR="00995934" w:rsidRPr="00426648" w:rsidRDefault="00995934" w:rsidP="00FF5F00">
            <w:pPr>
              <w:rPr>
                <w:color w:val="595959" w:themeColor="text1" w:themeTint="A6"/>
              </w:rPr>
            </w:pPr>
          </w:p>
        </w:tc>
      </w:tr>
      <w:tr w:rsidR="00995934" w14:paraId="53D91033" w14:textId="77777777" w:rsidTr="00C046D9">
        <w:tc>
          <w:tcPr>
            <w:tcW w:w="362" w:type="dxa"/>
          </w:tcPr>
          <w:p w14:paraId="24B701DB" w14:textId="77777777" w:rsidR="00995934" w:rsidRPr="00426648" w:rsidRDefault="00995934" w:rsidP="00FF5F00">
            <w:pPr>
              <w:rPr>
                <w:color w:val="595959" w:themeColor="text1" w:themeTint="A6"/>
              </w:rPr>
            </w:pPr>
          </w:p>
        </w:tc>
        <w:tc>
          <w:tcPr>
            <w:tcW w:w="362" w:type="dxa"/>
          </w:tcPr>
          <w:p w14:paraId="1BCEE7F5" w14:textId="77777777" w:rsidR="00995934" w:rsidRPr="00426648" w:rsidRDefault="00995934" w:rsidP="00FF5F00">
            <w:pPr>
              <w:rPr>
                <w:color w:val="595959" w:themeColor="text1" w:themeTint="A6"/>
              </w:rPr>
            </w:pPr>
          </w:p>
        </w:tc>
        <w:tc>
          <w:tcPr>
            <w:tcW w:w="362" w:type="dxa"/>
          </w:tcPr>
          <w:p w14:paraId="6BA55AB9" w14:textId="77777777" w:rsidR="00995934" w:rsidRPr="00426648" w:rsidRDefault="00995934" w:rsidP="00FF5F00">
            <w:pPr>
              <w:rPr>
                <w:color w:val="595959" w:themeColor="text1" w:themeTint="A6"/>
              </w:rPr>
            </w:pPr>
          </w:p>
        </w:tc>
        <w:tc>
          <w:tcPr>
            <w:tcW w:w="362" w:type="dxa"/>
          </w:tcPr>
          <w:p w14:paraId="4196584E" w14:textId="77777777" w:rsidR="00995934" w:rsidRPr="00426648" w:rsidRDefault="00995934" w:rsidP="00FF5F00">
            <w:pPr>
              <w:rPr>
                <w:color w:val="595959" w:themeColor="text1" w:themeTint="A6"/>
              </w:rPr>
            </w:pPr>
          </w:p>
        </w:tc>
        <w:tc>
          <w:tcPr>
            <w:tcW w:w="362" w:type="dxa"/>
          </w:tcPr>
          <w:p w14:paraId="3FC66DCB" w14:textId="77777777" w:rsidR="00995934" w:rsidRPr="00426648" w:rsidRDefault="00995934" w:rsidP="00FF5F00">
            <w:pPr>
              <w:rPr>
                <w:color w:val="595959" w:themeColor="text1" w:themeTint="A6"/>
              </w:rPr>
            </w:pPr>
          </w:p>
        </w:tc>
        <w:tc>
          <w:tcPr>
            <w:tcW w:w="363" w:type="dxa"/>
          </w:tcPr>
          <w:p w14:paraId="3A6EED32" w14:textId="77777777" w:rsidR="00995934" w:rsidRPr="00426648" w:rsidRDefault="00995934" w:rsidP="00FF5F00">
            <w:pPr>
              <w:rPr>
                <w:color w:val="595959" w:themeColor="text1" w:themeTint="A6"/>
              </w:rPr>
            </w:pPr>
          </w:p>
        </w:tc>
        <w:tc>
          <w:tcPr>
            <w:tcW w:w="363" w:type="dxa"/>
          </w:tcPr>
          <w:p w14:paraId="4C8E78F2" w14:textId="77777777" w:rsidR="00995934" w:rsidRPr="00426648" w:rsidRDefault="00995934" w:rsidP="00FF5F00">
            <w:pPr>
              <w:rPr>
                <w:color w:val="595959" w:themeColor="text1" w:themeTint="A6"/>
              </w:rPr>
            </w:pPr>
          </w:p>
        </w:tc>
        <w:tc>
          <w:tcPr>
            <w:tcW w:w="363" w:type="dxa"/>
          </w:tcPr>
          <w:p w14:paraId="10C2B754" w14:textId="77777777" w:rsidR="00995934" w:rsidRPr="00426648" w:rsidRDefault="00995934" w:rsidP="00FF5F00">
            <w:pPr>
              <w:rPr>
                <w:color w:val="595959" w:themeColor="text1" w:themeTint="A6"/>
              </w:rPr>
            </w:pPr>
          </w:p>
        </w:tc>
        <w:tc>
          <w:tcPr>
            <w:tcW w:w="364" w:type="dxa"/>
          </w:tcPr>
          <w:p w14:paraId="18FFDC12" w14:textId="77777777" w:rsidR="00995934" w:rsidRPr="00426648" w:rsidRDefault="00995934" w:rsidP="00FF5F00">
            <w:pPr>
              <w:rPr>
                <w:color w:val="595959" w:themeColor="text1" w:themeTint="A6"/>
              </w:rPr>
            </w:pPr>
          </w:p>
        </w:tc>
        <w:tc>
          <w:tcPr>
            <w:tcW w:w="364" w:type="dxa"/>
          </w:tcPr>
          <w:p w14:paraId="2AAA6E1D" w14:textId="77777777" w:rsidR="00995934" w:rsidRPr="00426648" w:rsidRDefault="00995934" w:rsidP="00FF5F00">
            <w:pPr>
              <w:rPr>
                <w:color w:val="595959" w:themeColor="text1" w:themeTint="A6"/>
              </w:rPr>
            </w:pPr>
          </w:p>
        </w:tc>
        <w:tc>
          <w:tcPr>
            <w:tcW w:w="364" w:type="dxa"/>
          </w:tcPr>
          <w:p w14:paraId="674F24A0" w14:textId="77777777" w:rsidR="00995934" w:rsidRPr="00426648" w:rsidRDefault="00995934" w:rsidP="00FF5F00">
            <w:pPr>
              <w:rPr>
                <w:color w:val="595959" w:themeColor="text1" w:themeTint="A6"/>
              </w:rPr>
            </w:pPr>
          </w:p>
        </w:tc>
        <w:tc>
          <w:tcPr>
            <w:tcW w:w="364" w:type="dxa"/>
          </w:tcPr>
          <w:p w14:paraId="623D0303" w14:textId="77777777" w:rsidR="00995934" w:rsidRPr="00426648" w:rsidRDefault="00995934" w:rsidP="00FF5F00">
            <w:pPr>
              <w:rPr>
                <w:color w:val="595959" w:themeColor="text1" w:themeTint="A6"/>
              </w:rPr>
            </w:pPr>
          </w:p>
        </w:tc>
        <w:tc>
          <w:tcPr>
            <w:tcW w:w="364" w:type="dxa"/>
          </w:tcPr>
          <w:p w14:paraId="59A971B7" w14:textId="77777777" w:rsidR="00995934" w:rsidRPr="00426648" w:rsidRDefault="00995934" w:rsidP="00FF5F00">
            <w:pPr>
              <w:rPr>
                <w:color w:val="595959" w:themeColor="text1" w:themeTint="A6"/>
              </w:rPr>
            </w:pPr>
          </w:p>
        </w:tc>
        <w:tc>
          <w:tcPr>
            <w:tcW w:w="364" w:type="dxa"/>
          </w:tcPr>
          <w:p w14:paraId="547C5B56" w14:textId="77777777" w:rsidR="00995934" w:rsidRPr="00426648" w:rsidRDefault="00995934" w:rsidP="00FF5F00">
            <w:pPr>
              <w:rPr>
                <w:color w:val="595959" w:themeColor="text1" w:themeTint="A6"/>
              </w:rPr>
            </w:pPr>
          </w:p>
        </w:tc>
        <w:tc>
          <w:tcPr>
            <w:tcW w:w="364" w:type="dxa"/>
          </w:tcPr>
          <w:p w14:paraId="41C8D4A0" w14:textId="77777777" w:rsidR="00995934" w:rsidRPr="00426648" w:rsidRDefault="00995934" w:rsidP="00FF5F00">
            <w:pPr>
              <w:rPr>
                <w:color w:val="595959" w:themeColor="text1" w:themeTint="A6"/>
              </w:rPr>
            </w:pPr>
          </w:p>
        </w:tc>
        <w:tc>
          <w:tcPr>
            <w:tcW w:w="364" w:type="dxa"/>
          </w:tcPr>
          <w:p w14:paraId="5091C48F" w14:textId="77777777" w:rsidR="00995934" w:rsidRPr="00426648" w:rsidRDefault="00995934" w:rsidP="00FF5F00">
            <w:pPr>
              <w:rPr>
                <w:color w:val="595959" w:themeColor="text1" w:themeTint="A6"/>
              </w:rPr>
            </w:pPr>
          </w:p>
        </w:tc>
        <w:tc>
          <w:tcPr>
            <w:tcW w:w="364" w:type="dxa"/>
          </w:tcPr>
          <w:p w14:paraId="032E71E7" w14:textId="77777777" w:rsidR="00995934" w:rsidRPr="00426648" w:rsidRDefault="00995934" w:rsidP="00FF5F00">
            <w:pPr>
              <w:rPr>
                <w:color w:val="595959" w:themeColor="text1" w:themeTint="A6"/>
              </w:rPr>
            </w:pPr>
          </w:p>
        </w:tc>
        <w:tc>
          <w:tcPr>
            <w:tcW w:w="364" w:type="dxa"/>
          </w:tcPr>
          <w:p w14:paraId="27D45721" w14:textId="77777777" w:rsidR="00995934" w:rsidRPr="00426648" w:rsidRDefault="00995934" w:rsidP="00FF5F00">
            <w:pPr>
              <w:rPr>
                <w:color w:val="595959" w:themeColor="text1" w:themeTint="A6"/>
              </w:rPr>
            </w:pPr>
          </w:p>
        </w:tc>
        <w:tc>
          <w:tcPr>
            <w:tcW w:w="364" w:type="dxa"/>
          </w:tcPr>
          <w:p w14:paraId="181F46EA" w14:textId="77777777" w:rsidR="00995934" w:rsidRPr="00426648" w:rsidRDefault="00995934" w:rsidP="00FF5F00">
            <w:pPr>
              <w:rPr>
                <w:color w:val="595959" w:themeColor="text1" w:themeTint="A6"/>
              </w:rPr>
            </w:pPr>
          </w:p>
        </w:tc>
        <w:tc>
          <w:tcPr>
            <w:tcW w:w="384" w:type="dxa"/>
          </w:tcPr>
          <w:p w14:paraId="02F032CA" w14:textId="77777777" w:rsidR="00995934" w:rsidRPr="00426648" w:rsidRDefault="00995934"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3B6C8B">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64AE2586" w:rsidR="00CE21FC" w:rsidRPr="003B6C8B" w:rsidRDefault="003B6C8B" w:rsidP="003B6C8B">
      <w:pPr>
        <w:spacing w:after="0" w:line="240" w:lineRule="auto"/>
        <w:rPr>
          <w:b/>
          <w:bCs/>
        </w:rPr>
      </w:pPr>
      <w:r w:rsidRPr="003B6C8B">
        <w:rPr>
          <w:rFonts w:cs="Arial"/>
          <w:b/>
          <w:bCs/>
        </w:rPr>
        <w:t>Kāpēc cilvēki vardarbībā vaino upuri</w:t>
      </w:r>
      <w:r w:rsidR="004360D1" w:rsidRPr="003B6C8B">
        <w:rPr>
          <w:b/>
          <w:bCs/>
        </w:rPr>
        <w:t>?</w:t>
      </w:r>
    </w:p>
    <w:p w14:paraId="0BED45CD" w14:textId="07E26D89" w:rsidR="004D2202" w:rsidRDefault="003B6C8B" w:rsidP="00BD6872">
      <w:pPr>
        <w:spacing w:line="240" w:lineRule="auto"/>
        <w:rPr>
          <w:i/>
          <w:iCs/>
          <w:color w:val="595959" w:themeColor="text1" w:themeTint="A6"/>
        </w:rPr>
      </w:pPr>
      <w:r w:rsidRPr="003B6C8B">
        <w:rPr>
          <w:b/>
          <w:bCs/>
          <w:noProof/>
        </w:rPr>
        <w:drawing>
          <wp:anchor distT="0" distB="0" distL="114300" distR="114300" simplePos="0" relativeHeight="251724800" behindDoc="0" locked="0" layoutInCell="1" allowOverlap="1" wp14:anchorId="47A114D4" wp14:editId="14D4A4FE">
            <wp:simplePos x="0" y="0"/>
            <wp:positionH relativeFrom="margin">
              <wp:posOffset>-42297</wp:posOffset>
            </wp:positionH>
            <wp:positionV relativeFrom="paragraph">
              <wp:posOffset>55600</wp:posOffset>
            </wp:positionV>
            <wp:extent cx="4856088" cy="1137211"/>
            <wp:effectExtent l="0" t="0" r="1905" b="6350"/>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6088" cy="1137211"/>
                    </a:xfrm>
                    <a:prstGeom prst="rect">
                      <a:avLst/>
                    </a:prstGeom>
                  </pic:spPr>
                </pic:pic>
              </a:graphicData>
            </a:graphic>
            <wp14:sizeRelH relativeFrom="page">
              <wp14:pctWidth>0</wp14:pctWidth>
            </wp14:sizeRelH>
            <wp14:sizeRelV relativeFrom="page">
              <wp14:pctHeight>0</wp14:pctHeight>
            </wp14:sizeRelV>
          </wp:anchor>
        </w:drawing>
      </w:r>
    </w:p>
    <w:p w14:paraId="5567600D" w14:textId="77777777" w:rsidR="00452478" w:rsidRDefault="00452478" w:rsidP="001E05FC">
      <w:pPr>
        <w:spacing w:line="240" w:lineRule="auto"/>
        <w:rPr>
          <w:b/>
          <w:bCs/>
          <w:sz w:val="48"/>
          <w:szCs w:val="48"/>
        </w:rPr>
      </w:pPr>
    </w:p>
    <w:p w14:paraId="0D520CB5" w14:textId="3DFB504C" w:rsidR="000C438D" w:rsidRPr="000C438D" w:rsidRDefault="002079DE" w:rsidP="00452478">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65A1BB89">
                <wp:simplePos x="0" y="0"/>
                <wp:positionH relativeFrom="margin">
                  <wp:posOffset>4951095</wp:posOffset>
                </wp:positionH>
                <wp:positionV relativeFrom="paragraph">
                  <wp:posOffset>427355</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0F202F" id="Graphic 29" o:spid="_x0000_s1026" style="position:absolute;margin-left:389.85pt;margin-top:33.6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86201B">
        <w:rPr>
          <w:rFonts w:cs="Arial"/>
          <w:b/>
          <w:bCs/>
          <w:sz w:val="48"/>
          <w:szCs w:val="48"/>
        </w:rPr>
        <w:t>UPURA VAINOŠANA</w:t>
      </w:r>
    </w:p>
    <w:p w14:paraId="1FBE2A70" w14:textId="2611B762" w:rsidR="000C438D" w:rsidRPr="000C438D" w:rsidRDefault="00224A85" w:rsidP="001E05FC">
      <w:pPr>
        <w:spacing w:line="240" w:lineRule="auto"/>
        <w:rPr>
          <w:i/>
          <w:iCs/>
          <w:color w:val="808080" w:themeColor="background1" w:themeShade="80"/>
          <w:sz w:val="20"/>
          <w:szCs w:val="20"/>
        </w:rPr>
      </w:pPr>
      <w:r w:rsidRPr="00224A85">
        <w:rPr>
          <w:i/>
          <w:iCs/>
          <w:color w:val="808080" w:themeColor="background1" w:themeShade="80"/>
          <w:sz w:val="20"/>
          <w:szCs w:val="20"/>
        </w:rPr>
        <w:t>Bieži vien, runājot par vardarbību vai cenšoties palīdzēt, cilvēki vardarbības upurim nodara papildus kaitējumu, jo vaino pašu upuri. Tas ir īpaši aktuāli, kad notikusi seksuāla vardarbība un vardarbība pret sievietēm, taču notiek arī citos gadījumos. Šo attieksmi pauž tādas frāzes kā: „Tu vienkārši esi atšķirīgs”, „pati vainīga, ka velc tādas drēbes”, „nevajadzēja līst, kur nevajag”, „bet kāpēc tu gāji tur viena pati?” Reizēm cilvēki domā, ka vieglāk mainīt upura nevis pāridarītāja uzvedību, taču tas tikai stiprina pāridarītāja varas pozīcijas. Cilvēki, kuri tikuši vainoti pret sevi izdarītā vardarbībā, turpmāk mazāk meklē palīdzību un ziņo par vardarbību, jo vairs netic, ka viņiem palīdzēs.</w:t>
      </w:r>
    </w:p>
    <w:p w14:paraId="5D6EC461" w14:textId="4DF3ADF3" w:rsidR="000C438D" w:rsidRPr="00224A85" w:rsidRDefault="000C438D" w:rsidP="000C438D">
      <w:pPr>
        <w:spacing w:line="240" w:lineRule="auto"/>
        <w:rPr>
          <w:rFonts w:cs="Arial"/>
          <w:b/>
          <w:bCs/>
        </w:rPr>
      </w:pPr>
      <w:r w:rsidRPr="00735BE4">
        <w:rPr>
          <w:b/>
          <w:bCs/>
        </w:rPr>
        <w:t xml:space="preserve">Uzzīmē vai </w:t>
      </w:r>
      <w:r w:rsidR="00224A85">
        <w:rPr>
          <w:b/>
          <w:bCs/>
        </w:rPr>
        <w:t>aprakst</w:t>
      </w:r>
      <w:r w:rsidRPr="00224A85">
        <w:rPr>
          <w:b/>
          <w:bCs/>
        </w:rPr>
        <w:t xml:space="preserve">i </w:t>
      </w:r>
      <w:r w:rsidR="00224A85" w:rsidRPr="00224A85">
        <w:rPr>
          <w:rFonts w:cs="Arial"/>
          <w:b/>
          <w:bCs/>
        </w:rPr>
        <w:t>situāciju, kurā tu vai kāds cits cieta vardarbībā un apkārtējie par to vainoja pašu upuri! Apra</w:t>
      </w:r>
      <w:r w:rsidR="00BD470F">
        <w:rPr>
          <w:rFonts w:cs="Arial"/>
          <w:b/>
          <w:bCs/>
        </w:rPr>
        <w:t>ks</w:t>
      </w:r>
      <w:r w:rsidR="00224A85" w:rsidRPr="00224A85">
        <w:rPr>
          <w:rFonts w:cs="Arial"/>
          <w:b/>
          <w:bCs/>
        </w:rPr>
        <w:t xml:space="preserve">ti vardarbības iemeslus, koncentrējoties nevis uz upura personības un uzvedības iezīmēm, bet gan uz pāridarītāju. Kāpēc cilvēki dara pāri?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662C72D9" w:rsidR="00BD6872" w:rsidRPr="00426648" w:rsidRDefault="002F0158" w:rsidP="00FF5F00">
            <w:pPr>
              <w:rPr>
                <w:color w:val="595959" w:themeColor="text1" w:themeTint="A6"/>
              </w:rPr>
            </w:pPr>
            <w:r>
              <w:rPr>
                <w:noProof/>
              </w:rPr>
              <w:drawing>
                <wp:anchor distT="0" distB="0" distL="114300" distR="114300" simplePos="0" relativeHeight="251718656" behindDoc="0" locked="0" layoutInCell="1" allowOverlap="1" wp14:anchorId="3125FE91" wp14:editId="08A464B1">
                  <wp:simplePos x="0" y="0"/>
                  <wp:positionH relativeFrom="page">
                    <wp:posOffset>41275</wp:posOffset>
                  </wp:positionH>
                  <wp:positionV relativeFrom="paragraph">
                    <wp:posOffset>150968</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77777777" w:rsidR="00BD6872" w:rsidRPr="00426648" w:rsidRDefault="00BD6872" w:rsidP="00FF5F00">
            <w:pPr>
              <w:rPr>
                <w:color w:val="595959" w:themeColor="text1" w:themeTint="A6"/>
              </w:rPr>
            </w:pPr>
          </w:p>
        </w:tc>
        <w:tc>
          <w:tcPr>
            <w:tcW w:w="364" w:type="dxa"/>
          </w:tcPr>
          <w:p w14:paraId="04FACBB5" w14:textId="252060C0"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77777777"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77777777" w:rsidR="00BD6872" w:rsidRPr="00426648" w:rsidRDefault="00BD6872" w:rsidP="00FF5F00">
            <w:pPr>
              <w:rPr>
                <w:color w:val="595959" w:themeColor="text1" w:themeTint="A6"/>
              </w:rPr>
            </w:pPr>
          </w:p>
        </w:tc>
        <w:tc>
          <w:tcPr>
            <w:tcW w:w="364" w:type="dxa"/>
          </w:tcPr>
          <w:p w14:paraId="4A4DC176" w14:textId="77777777"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77777777" w:rsidR="00BD6872" w:rsidRPr="00426648" w:rsidRDefault="00BD6872" w:rsidP="00FF5F00">
            <w:pPr>
              <w:rPr>
                <w:color w:val="595959" w:themeColor="text1" w:themeTint="A6"/>
              </w:rPr>
            </w:pPr>
          </w:p>
        </w:tc>
        <w:tc>
          <w:tcPr>
            <w:tcW w:w="364" w:type="dxa"/>
          </w:tcPr>
          <w:p w14:paraId="2886B403" w14:textId="77777777" w:rsidR="00BD6872" w:rsidRPr="00426648" w:rsidRDefault="00BD6872" w:rsidP="00FF5F00">
            <w:pPr>
              <w:rPr>
                <w:color w:val="595959" w:themeColor="text1" w:themeTint="A6"/>
              </w:rPr>
            </w:pPr>
          </w:p>
        </w:tc>
        <w:tc>
          <w:tcPr>
            <w:tcW w:w="364" w:type="dxa"/>
          </w:tcPr>
          <w:p w14:paraId="52B4ABD5" w14:textId="77777777" w:rsidR="00BD6872" w:rsidRPr="00426648" w:rsidRDefault="00BD6872" w:rsidP="00FF5F00">
            <w:pPr>
              <w:rPr>
                <w:color w:val="595959" w:themeColor="text1" w:themeTint="A6"/>
              </w:rPr>
            </w:pPr>
          </w:p>
        </w:tc>
        <w:tc>
          <w:tcPr>
            <w:tcW w:w="364" w:type="dxa"/>
          </w:tcPr>
          <w:p w14:paraId="7830F4ED" w14:textId="77777777" w:rsidR="00BD6872" w:rsidRPr="00426648" w:rsidRDefault="00BD6872" w:rsidP="00FF5F00">
            <w:pPr>
              <w:rPr>
                <w:color w:val="595959" w:themeColor="text1" w:themeTint="A6"/>
              </w:rPr>
            </w:pPr>
          </w:p>
        </w:tc>
        <w:tc>
          <w:tcPr>
            <w:tcW w:w="364" w:type="dxa"/>
          </w:tcPr>
          <w:p w14:paraId="09310D2E" w14:textId="77777777"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r w:rsidR="00995934" w14:paraId="71AF2144" w14:textId="77777777" w:rsidTr="00C046D9">
        <w:tc>
          <w:tcPr>
            <w:tcW w:w="362" w:type="dxa"/>
          </w:tcPr>
          <w:p w14:paraId="40C1E951" w14:textId="77777777" w:rsidR="00995934" w:rsidRPr="00426648" w:rsidRDefault="00995934" w:rsidP="00FF5F00">
            <w:pPr>
              <w:rPr>
                <w:color w:val="595959" w:themeColor="text1" w:themeTint="A6"/>
              </w:rPr>
            </w:pPr>
          </w:p>
        </w:tc>
        <w:tc>
          <w:tcPr>
            <w:tcW w:w="362" w:type="dxa"/>
          </w:tcPr>
          <w:p w14:paraId="6A20A436" w14:textId="77777777" w:rsidR="00995934" w:rsidRPr="00426648" w:rsidRDefault="00995934" w:rsidP="00FF5F00">
            <w:pPr>
              <w:rPr>
                <w:color w:val="595959" w:themeColor="text1" w:themeTint="A6"/>
              </w:rPr>
            </w:pPr>
          </w:p>
        </w:tc>
        <w:tc>
          <w:tcPr>
            <w:tcW w:w="362" w:type="dxa"/>
          </w:tcPr>
          <w:p w14:paraId="01489904" w14:textId="77777777" w:rsidR="00995934" w:rsidRPr="00426648" w:rsidRDefault="00995934" w:rsidP="00FF5F00">
            <w:pPr>
              <w:rPr>
                <w:color w:val="595959" w:themeColor="text1" w:themeTint="A6"/>
              </w:rPr>
            </w:pPr>
          </w:p>
        </w:tc>
        <w:tc>
          <w:tcPr>
            <w:tcW w:w="362" w:type="dxa"/>
          </w:tcPr>
          <w:p w14:paraId="5922E96C" w14:textId="77777777" w:rsidR="00995934" w:rsidRPr="00426648" w:rsidRDefault="00995934" w:rsidP="00FF5F00">
            <w:pPr>
              <w:rPr>
                <w:color w:val="595959" w:themeColor="text1" w:themeTint="A6"/>
              </w:rPr>
            </w:pPr>
          </w:p>
        </w:tc>
        <w:tc>
          <w:tcPr>
            <w:tcW w:w="362" w:type="dxa"/>
          </w:tcPr>
          <w:p w14:paraId="2B61AC34" w14:textId="77777777" w:rsidR="00995934" w:rsidRPr="00426648" w:rsidRDefault="00995934" w:rsidP="00FF5F00">
            <w:pPr>
              <w:rPr>
                <w:color w:val="595959" w:themeColor="text1" w:themeTint="A6"/>
              </w:rPr>
            </w:pPr>
          </w:p>
        </w:tc>
        <w:tc>
          <w:tcPr>
            <w:tcW w:w="363" w:type="dxa"/>
          </w:tcPr>
          <w:p w14:paraId="5D180F45" w14:textId="77777777" w:rsidR="00995934" w:rsidRPr="00426648" w:rsidRDefault="00995934" w:rsidP="00FF5F00">
            <w:pPr>
              <w:rPr>
                <w:color w:val="595959" w:themeColor="text1" w:themeTint="A6"/>
              </w:rPr>
            </w:pPr>
          </w:p>
        </w:tc>
        <w:tc>
          <w:tcPr>
            <w:tcW w:w="363" w:type="dxa"/>
          </w:tcPr>
          <w:p w14:paraId="7F0EB5BC" w14:textId="77777777" w:rsidR="00995934" w:rsidRPr="00426648" w:rsidRDefault="00995934" w:rsidP="00FF5F00">
            <w:pPr>
              <w:rPr>
                <w:color w:val="595959" w:themeColor="text1" w:themeTint="A6"/>
              </w:rPr>
            </w:pPr>
          </w:p>
        </w:tc>
        <w:tc>
          <w:tcPr>
            <w:tcW w:w="363" w:type="dxa"/>
          </w:tcPr>
          <w:p w14:paraId="725EEE2C" w14:textId="77777777" w:rsidR="00995934" w:rsidRPr="00426648" w:rsidRDefault="00995934" w:rsidP="00FF5F00">
            <w:pPr>
              <w:rPr>
                <w:color w:val="595959" w:themeColor="text1" w:themeTint="A6"/>
              </w:rPr>
            </w:pPr>
          </w:p>
        </w:tc>
        <w:tc>
          <w:tcPr>
            <w:tcW w:w="364" w:type="dxa"/>
          </w:tcPr>
          <w:p w14:paraId="3EE3F802" w14:textId="77777777" w:rsidR="00995934" w:rsidRPr="00426648" w:rsidRDefault="00995934" w:rsidP="00FF5F00">
            <w:pPr>
              <w:rPr>
                <w:color w:val="595959" w:themeColor="text1" w:themeTint="A6"/>
              </w:rPr>
            </w:pPr>
          </w:p>
        </w:tc>
        <w:tc>
          <w:tcPr>
            <w:tcW w:w="364" w:type="dxa"/>
          </w:tcPr>
          <w:p w14:paraId="4AAE3F77" w14:textId="77777777" w:rsidR="00995934" w:rsidRPr="00426648" w:rsidRDefault="00995934" w:rsidP="00FF5F00">
            <w:pPr>
              <w:rPr>
                <w:color w:val="595959" w:themeColor="text1" w:themeTint="A6"/>
              </w:rPr>
            </w:pPr>
          </w:p>
        </w:tc>
        <w:tc>
          <w:tcPr>
            <w:tcW w:w="364" w:type="dxa"/>
          </w:tcPr>
          <w:p w14:paraId="19C590CC" w14:textId="77777777" w:rsidR="00995934" w:rsidRPr="00426648" w:rsidRDefault="00995934" w:rsidP="00FF5F00">
            <w:pPr>
              <w:rPr>
                <w:color w:val="595959" w:themeColor="text1" w:themeTint="A6"/>
              </w:rPr>
            </w:pPr>
          </w:p>
        </w:tc>
        <w:tc>
          <w:tcPr>
            <w:tcW w:w="364" w:type="dxa"/>
          </w:tcPr>
          <w:p w14:paraId="4B50B069" w14:textId="77777777" w:rsidR="00995934" w:rsidRPr="00426648" w:rsidRDefault="00995934" w:rsidP="00FF5F00">
            <w:pPr>
              <w:rPr>
                <w:color w:val="595959" w:themeColor="text1" w:themeTint="A6"/>
              </w:rPr>
            </w:pPr>
          </w:p>
        </w:tc>
        <w:tc>
          <w:tcPr>
            <w:tcW w:w="364" w:type="dxa"/>
          </w:tcPr>
          <w:p w14:paraId="718C7EDD" w14:textId="77777777" w:rsidR="00995934" w:rsidRPr="00426648" w:rsidRDefault="00995934" w:rsidP="00FF5F00">
            <w:pPr>
              <w:rPr>
                <w:color w:val="595959" w:themeColor="text1" w:themeTint="A6"/>
              </w:rPr>
            </w:pPr>
          </w:p>
        </w:tc>
        <w:tc>
          <w:tcPr>
            <w:tcW w:w="364" w:type="dxa"/>
          </w:tcPr>
          <w:p w14:paraId="35EBD281" w14:textId="77777777" w:rsidR="00995934" w:rsidRPr="00426648" w:rsidRDefault="00995934" w:rsidP="00FF5F00">
            <w:pPr>
              <w:rPr>
                <w:color w:val="595959" w:themeColor="text1" w:themeTint="A6"/>
              </w:rPr>
            </w:pPr>
          </w:p>
        </w:tc>
        <w:tc>
          <w:tcPr>
            <w:tcW w:w="364" w:type="dxa"/>
          </w:tcPr>
          <w:p w14:paraId="32F78032" w14:textId="77777777" w:rsidR="00995934" w:rsidRPr="00426648" w:rsidRDefault="00995934" w:rsidP="00FF5F00">
            <w:pPr>
              <w:rPr>
                <w:color w:val="595959" w:themeColor="text1" w:themeTint="A6"/>
              </w:rPr>
            </w:pPr>
          </w:p>
        </w:tc>
        <w:tc>
          <w:tcPr>
            <w:tcW w:w="364" w:type="dxa"/>
          </w:tcPr>
          <w:p w14:paraId="5BFDD621" w14:textId="77777777" w:rsidR="00995934" w:rsidRPr="00426648" w:rsidRDefault="00995934" w:rsidP="00FF5F00">
            <w:pPr>
              <w:rPr>
                <w:color w:val="595959" w:themeColor="text1" w:themeTint="A6"/>
              </w:rPr>
            </w:pPr>
          </w:p>
        </w:tc>
        <w:tc>
          <w:tcPr>
            <w:tcW w:w="364" w:type="dxa"/>
          </w:tcPr>
          <w:p w14:paraId="340C9345" w14:textId="77777777" w:rsidR="00995934" w:rsidRPr="00426648" w:rsidRDefault="00995934" w:rsidP="00FF5F00">
            <w:pPr>
              <w:rPr>
                <w:color w:val="595959" w:themeColor="text1" w:themeTint="A6"/>
              </w:rPr>
            </w:pPr>
          </w:p>
        </w:tc>
        <w:tc>
          <w:tcPr>
            <w:tcW w:w="364" w:type="dxa"/>
          </w:tcPr>
          <w:p w14:paraId="617A8B64" w14:textId="77777777" w:rsidR="00995934" w:rsidRPr="00426648" w:rsidRDefault="00995934" w:rsidP="00FF5F00">
            <w:pPr>
              <w:rPr>
                <w:color w:val="595959" w:themeColor="text1" w:themeTint="A6"/>
              </w:rPr>
            </w:pPr>
          </w:p>
        </w:tc>
        <w:tc>
          <w:tcPr>
            <w:tcW w:w="364" w:type="dxa"/>
          </w:tcPr>
          <w:p w14:paraId="3542668D" w14:textId="77777777" w:rsidR="00995934" w:rsidRPr="00426648" w:rsidRDefault="00995934" w:rsidP="00FF5F00">
            <w:pPr>
              <w:rPr>
                <w:color w:val="595959" w:themeColor="text1" w:themeTint="A6"/>
              </w:rPr>
            </w:pPr>
          </w:p>
        </w:tc>
        <w:tc>
          <w:tcPr>
            <w:tcW w:w="384" w:type="dxa"/>
          </w:tcPr>
          <w:p w14:paraId="4F65064A" w14:textId="77777777" w:rsidR="00995934" w:rsidRPr="00426648" w:rsidRDefault="00995934" w:rsidP="00FF5F00">
            <w:pPr>
              <w:rPr>
                <w:color w:val="595959" w:themeColor="text1" w:themeTint="A6"/>
              </w:rPr>
            </w:pPr>
          </w:p>
        </w:tc>
      </w:tr>
      <w:tr w:rsidR="00995934" w14:paraId="1233ECE6" w14:textId="77777777" w:rsidTr="00C046D9">
        <w:tc>
          <w:tcPr>
            <w:tcW w:w="362" w:type="dxa"/>
          </w:tcPr>
          <w:p w14:paraId="209B7012" w14:textId="77777777" w:rsidR="00995934" w:rsidRPr="00426648" w:rsidRDefault="00995934" w:rsidP="00FF5F00">
            <w:pPr>
              <w:rPr>
                <w:color w:val="595959" w:themeColor="text1" w:themeTint="A6"/>
              </w:rPr>
            </w:pPr>
          </w:p>
        </w:tc>
        <w:tc>
          <w:tcPr>
            <w:tcW w:w="362" w:type="dxa"/>
          </w:tcPr>
          <w:p w14:paraId="062733B1" w14:textId="77777777" w:rsidR="00995934" w:rsidRPr="00426648" w:rsidRDefault="00995934" w:rsidP="00FF5F00">
            <w:pPr>
              <w:rPr>
                <w:color w:val="595959" w:themeColor="text1" w:themeTint="A6"/>
              </w:rPr>
            </w:pPr>
          </w:p>
        </w:tc>
        <w:tc>
          <w:tcPr>
            <w:tcW w:w="362" w:type="dxa"/>
          </w:tcPr>
          <w:p w14:paraId="28F6B5EA" w14:textId="77777777" w:rsidR="00995934" w:rsidRPr="00426648" w:rsidRDefault="00995934" w:rsidP="00FF5F00">
            <w:pPr>
              <w:rPr>
                <w:color w:val="595959" w:themeColor="text1" w:themeTint="A6"/>
              </w:rPr>
            </w:pPr>
          </w:p>
        </w:tc>
        <w:tc>
          <w:tcPr>
            <w:tcW w:w="362" w:type="dxa"/>
          </w:tcPr>
          <w:p w14:paraId="1BAD96B8" w14:textId="77777777" w:rsidR="00995934" w:rsidRPr="00426648" w:rsidRDefault="00995934" w:rsidP="00FF5F00">
            <w:pPr>
              <w:rPr>
                <w:color w:val="595959" w:themeColor="text1" w:themeTint="A6"/>
              </w:rPr>
            </w:pPr>
          </w:p>
        </w:tc>
        <w:tc>
          <w:tcPr>
            <w:tcW w:w="362" w:type="dxa"/>
          </w:tcPr>
          <w:p w14:paraId="6D7BD9F9" w14:textId="77777777" w:rsidR="00995934" w:rsidRPr="00426648" w:rsidRDefault="00995934" w:rsidP="00FF5F00">
            <w:pPr>
              <w:rPr>
                <w:color w:val="595959" w:themeColor="text1" w:themeTint="A6"/>
              </w:rPr>
            </w:pPr>
          </w:p>
        </w:tc>
        <w:tc>
          <w:tcPr>
            <w:tcW w:w="363" w:type="dxa"/>
          </w:tcPr>
          <w:p w14:paraId="43660A16" w14:textId="77777777" w:rsidR="00995934" w:rsidRPr="00426648" w:rsidRDefault="00995934" w:rsidP="00FF5F00">
            <w:pPr>
              <w:rPr>
                <w:color w:val="595959" w:themeColor="text1" w:themeTint="A6"/>
              </w:rPr>
            </w:pPr>
          </w:p>
        </w:tc>
        <w:tc>
          <w:tcPr>
            <w:tcW w:w="363" w:type="dxa"/>
          </w:tcPr>
          <w:p w14:paraId="3C9DC5BC" w14:textId="77777777" w:rsidR="00995934" w:rsidRPr="00426648" w:rsidRDefault="00995934" w:rsidP="00FF5F00">
            <w:pPr>
              <w:rPr>
                <w:color w:val="595959" w:themeColor="text1" w:themeTint="A6"/>
              </w:rPr>
            </w:pPr>
          </w:p>
        </w:tc>
        <w:tc>
          <w:tcPr>
            <w:tcW w:w="363" w:type="dxa"/>
          </w:tcPr>
          <w:p w14:paraId="0BB78BAD" w14:textId="77777777" w:rsidR="00995934" w:rsidRPr="00426648" w:rsidRDefault="00995934" w:rsidP="00FF5F00">
            <w:pPr>
              <w:rPr>
                <w:color w:val="595959" w:themeColor="text1" w:themeTint="A6"/>
              </w:rPr>
            </w:pPr>
          </w:p>
        </w:tc>
        <w:tc>
          <w:tcPr>
            <w:tcW w:w="364" w:type="dxa"/>
          </w:tcPr>
          <w:p w14:paraId="1B761F2D" w14:textId="77777777" w:rsidR="00995934" w:rsidRPr="00426648" w:rsidRDefault="00995934" w:rsidP="00FF5F00">
            <w:pPr>
              <w:rPr>
                <w:color w:val="595959" w:themeColor="text1" w:themeTint="A6"/>
              </w:rPr>
            </w:pPr>
          </w:p>
        </w:tc>
        <w:tc>
          <w:tcPr>
            <w:tcW w:w="364" w:type="dxa"/>
          </w:tcPr>
          <w:p w14:paraId="1D96C516" w14:textId="77777777" w:rsidR="00995934" w:rsidRPr="00426648" w:rsidRDefault="00995934" w:rsidP="00FF5F00">
            <w:pPr>
              <w:rPr>
                <w:color w:val="595959" w:themeColor="text1" w:themeTint="A6"/>
              </w:rPr>
            </w:pPr>
          </w:p>
        </w:tc>
        <w:tc>
          <w:tcPr>
            <w:tcW w:w="364" w:type="dxa"/>
          </w:tcPr>
          <w:p w14:paraId="3C139843" w14:textId="77777777" w:rsidR="00995934" w:rsidRPr="00426648" w:rsidRDefault="00995934" w:rsidP="00FF5F00">
            <w:pPr>
              <w:rPr>
                <w:color w:val="595959" w:themeColor="text1" w:themeTint="A6"/>
              </w:rPr>
            </w:pPr>
          </w:p>
        </w:tc>
        <w:tc>
          <w:tcPr>
            <w:tcW w:w="364" w:type="dxa"/>
          </w:tcPr>
          <w:p w14:paraId="56C50FD1" w14:textId="77777777" w:rsidR="00995934" w:rsidRPr="00426648" w:rsidRDefault="00995934" w:rsidP="00FF5F00">
            <w:pPr>
              <w:rPr>
                <w:color w:val="595959" w:themeColor="text1" w:themeTint="A6"/>
              </w:rPr>
            </w:pPr>
          </w:p>
        </w:tc>
        <w:tc>
          <w:tcPr>
            <w:tcW w:w="364" w:type="dxa"/>
          </w:tcPr>
          <w:p w14:paraId="60FC97B8" w14:textId="77777777" w:rsidR="00995934" w:rsidRPr="00426648" w:rsidRDefault="00995934" w:rsidP="00FF5F00">
            <w:pPr>
              <w:rPr>
                <w:color w:val="595959" w:themeColor="text1" w:themeTint="A6"/>
              </w:rPr>
            </w:pPr>
          </w:p>
        </w:tc>
        <w:tc>
          <w:tcPr>
            <w:tcW w:w="364" w:type="dxa"/>
          </w:tcPr>
          <w:p w14:paraId="55556308" w14:textId="77777777" w:rsidR="00995934" w:rsidRPr="00426648" w:rsidRDefault="00995934" w:rsidP="00FF5F00">
            <w:pPr>
              <w:rPr>
                <w:color w:val="595959" w:themeColor="text1" w:themeTint="A6"/>
              </w:rPr>
            </w:pPr>
          </w:p>
        </w:tc>
        <w:tc>
          <w:tcPr>
            <w:tcW w:w="364" w:type="dxa"/>
          </w:tcPr>
          <w:p w14:paraId="47C5070B" w14:textId="77777777" w:rsidR="00995934" w:rsidRPr="00426648" w:rsidRDefault="00995934" w:rsidP="00FF5F00">
            <w:pPr>
              <w:rPr>
                <w:color w:val="595959" w:themeColor="text1" w:themeTint="A6"/>
              </w:rPr>
            </w:pPr>
          </w:p>
        </w:tc>
        <w:tc>
          <w:tcPr>
            <w:tcW w:w="364" w:type="dxa"/>
          </w:tcPr>
          <w:p w14:paraId="6CAC025E" w14:textId="77777777" w:rsidR="00995934" w:rsidRPr="00426648" w:rsidRDefault="00995934" w:rsidP="00FF5F00">
            <w:pPr>
              <w:rPr>
                <w:color w:val="595959" w:themeColor="text1" w:themeTint="A6"/>
              </w:rPr>
            </w:pPr>
          </w:p>
        </w:tc>
        <w:tc>
          <w:tcPr>
            <w:tcW w:w="364" w:type="dxa"/>
          </w:tcPr>
          <w:p w14:paraId="1DE3B408" w14:textId="77777777" w:rsidR="00995934" w:rsidRPr="00426648" w:rsidRDefault="00995934" w:rsidP="00FF5F00">
            <w:pPr>
              <w:rPr>
                <w:color w:val="595959" w:themeColor="text1" w:themeTint="A6"/>
              </w:rPr>
            </w:pPr>
          </w:p>
        </w:tc>
        <w:tc>
          <w:tcPr>
            <w:tcW w:w="364" w:type="dxa"/>
          </w:tcPr>
          <w:p w14:paraId="437E4F54" w14:textId="77777777" w:rsidR="00995934" w:rsidRPr="00426648" w:rsidRDefault="00995934" w:rsidP="00FF5F00">
            <w:pPr>
              <w:rPr>
                <w:color w:val="595959" w:themeColor="text1" w:themeTint="A6"/>
              </w:rPr>
            </w:pPr>
          </w:p>
        </w:tc>
        <w:tc>
          <w:tcPr>
            <w:tcW w:w="364" w:type="dxa"/>
          </w:tcPr>
          <w:p w14:paraId="5FB61ABC" w14:textId="77777777" w:rsidR="00995934" w:rsidRPr="00426648" w:rsidRDefault="00995934" w:rsidP="00FF5F00">
            <w:pPr>
              <w:rPr>
                <w:color w:val="595959" w:themeColor="text1" w:themeTint="A6"/>
              </w:rPr>
            </w:pPr>
          </w:p>
        </w:tc>
        <w:tc>
          <w:tcPr>
            <w:tcW w:w="384" w:type="dxa"/>
          </w:tcPr>
          <w:p w14:paraId="682C9A9A" w14:textId="77777777" w:rsidR="00995934" w:rsidRPr="00426648" w:rsidRDefault="00995934" w:rsidP="00FF5F00">
            <w:pPr>
              <w:rPr>
                <w:color w:val="595959" w:themeColor="text1" w:themeTint="A6"/>
              </w:rPr>
            </w:pPr>
          </w:p>
        </w:tc>
      </w:tr>
    </w:tbl>
    <w:p w14:paraId="0D29F479" w14:textId="77777777" w:rsidR="00610F1E" w:rsidRDefault="00610F1E" w:rsidP="00BD6872">
      <w:pPr>
        <w:spacing w:after="0"/>
        <w:rPr>
          <w:i/>
          <w:iCs/>
          <w:color w:val="595959" w:themeColor="text1" w:themeTint="A6"/>
        </w:rPr>
      </w:pPr>
    </w:p>
    <w:p w14:paraId="132ADDBA" w14:textId="52B1E1A2" w:rsidR="00BD6872" w:rsidRDefault="00BD6872" w:rsidP="003B6C8B">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bookmarkStart w:id="0" w:name="_GoBack"/>
      <w:bookmarkEnd w:id="0"/>
    </w:p>
    <w:p w14:paraId="311CBB6B" w14:textId="76C897AA" w:rsidR="004D2202" w:rsidRPr="003B6C8B" w:rsidRDefault="00610F1E" w:rsidP="003B6C8B">
      <w:pPr>
        <w:spacing w:after="0" w:line="240" w:lineRule="auto"/>
        <w:rPr>
          <w:b/>
          <w:bCs/>
        </w:rPr>
      </w:pPr>
      <w:r w:rsidRPr="003B6C8B">
        <w:rPr>
          <w:b/>
          <w:bCs/>
          <w:noProof/>
        </w:rPr>
        <w:drawing>
          <wp:anchor distT="0" distB="0" distL="114300" distR="114300" simplePos="0" relativeHeight="251716608" behindDoc="0" locked="0" layoutInCell="1" allowOverlap="1" wp14:anchorId="09369312" wp14:editId="39C3305A">
            <wp:simplePos x="0" y="0"/>
            <wp:positionH relativeFrom="margin">
              <wp:posOffset>5103108</wp:posOffset>
            </wp:positionH>
            <wp:positionV relativeFrom="paragraph">
              <wp:posOffset>226415</wp:posOffset>
            </wp:positionV>
            <wp:extent cx="4856088" cy="1137211"/>
            <wp:effectExtent l="0" t="0" r="1905" b="6350"/>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6088" cy="1137211"/>
                    </a:xfrm>
                    <a:prstGeom prst="rect">
                      <a:avLst/>
                    </a:prstGeom>
                  </pic:spPr>
                </pic:pic>
              </a:graphicData>
            </a:graphic>
            <wp14:sizeRelH relativeFrom="page">
              <wp14:pctWidth>0</wp14:pctWidth>
            </wp14:sizeRelH>
            <wp14:sizeRelV relativeFrom="page">
              <wp14:pctHeight>0</wp14:pctHeight>
            </wp14:sizeRelV>
          </wp:anchor>
        </w:drawing>
      </w:r>
      <w:r w:rsidR="003B6C8B" w:rsidRPr="003B6C8B">
        <w:rPr>
          <w:rFonts w:cs="Arial"/>
          <w:b/>
          <w:bCs/>
        </w:rPr>
        <w:t>Kāpēc cilvēki vardarbībā vaino upuri</w:t>
      </w:r>
      <w:r w:rsidR="004360D1" w:rsidRPr="003B6C8B">
        <w:rPr>
          <w:b/>
          <w:bCs/>
        </w:rPr>
        <w:t>?</w:t>
      </w:r>
    </w:p>
    <w:sectPr w:rsidR="004D2202" w:rsidRPr="003B6C8B"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1A0D9" w14:textId="77777777" w:rsidR="00C70C30" w:rsidRDefault="00C70C30" w:rsidP="00466F93">
      <w:pPr>
        <w:spacing w:after="0" w:line="240" w:lineRule="auto"/>
      </w:pPr>
      <w:r>
        <w:separator/>
      </w:r>
    </w:p>
  </w:endnote>
  <w:endnote w:type="continuationSeparator" w:id="0">
    <w:p w14:paraId="3DB08DCE" w14:textId="77777777" w:rsidR="00C70C30" w:rsidRDefault="00C70C30"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F088A" w14:textId="77777777" w:rsidR="00C70C30" w:rsidRDefault="00C70C30" w:rsidP="00466F93">
      <w:pPr>
        <w:spacing w:after="0" w:line="240" w:lineRule="auto"/>
      </w:pPr>
      <w:r>
        <w:separator/>
      </w:r>
    </w:p>
  </w:footnote>
  <w:footnote w:type="continuationSeparator" w:id="0">
    <w:p w14:paraId="7520D575" w14:textId="77777777" w:rsidR="00C70C30" w:rsidRDefault="00C70C30"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612CB"/>
    <w:rsid w:val="00067B56"/>
    <w:rsid w:val="00071D1B"/>
    <w:rsid w:val="000A5719"/>
    <w:rsid w:val="000B4532"/>
    <w:rsid w:val="000C438D"/>
    <w:rsid w:val="000D11F6"/>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24A85"/>
    <w:rsid w:val="0023525A"/>
    <w:rsid w:val="00252330"/>
    <w:rsid w:val="00252F9A"/>
    <w:rsid w:val="00255CEA"/>
    <w:rsid w:val="00255DB7"/>
    <w:rsid w:val="00257640"/>
    <w:rsid w:val="00275AF6"/>
    <w:rsid w:val="002D6BCE"/>
    <w:rsid w:val="002F0158"/>
    <w:rsid w:val="00316B85"/>
    <w:rsid w:val="0033668A"/>
    <w:rsid w:val="00352B79"/>
    <w:rsid w:val="00364A45"/>
    <w:rsid w:val="00370A85"/>
    <w:rsid w:val="00371FF6"/>
    <w:rsid w:val="003B0839"/>
    <w:rsid w:val="003B6C8B"/>
    <w:rsid w:val="003C4FF0"/>
    <w:rsid w:val="003D514F"/>
    <w:rsid w:val="003D79FF"/>
    <w:rsid w:val="003E1CFC"/>
    <w:rsid w:val="003F2D70"/>
    <w:rsid w:val="003F3511"/>
    <w:rsid w:val="00426648"/>
    <w:rsid w:val="004360D1"/>
    <w:rsid w:val="00436E29"/>
    <w:rsid w:val="00452478"/>
    <w:rsid w:val="00466F93"/>
    <w:rsid w:val="00495325"/>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1293A"/>
    <w:rsid w:val="00832B0D"/>
    <w:rsid w:val="0084505E"/>
    <w:rsid w:val="00845AD2"/>
    <w:rsid w:val="0086201B"/>
    <w:rsid w:val="00892AFC"/>
    <w:rsid w:val="00894FF8"/>
    <w:rsid w:val="00895149"/>
    <w:rsid w:val="008A5BF9"/>
    <w:rsid w:val="008C0775"/>
    <w:rsid w:val="008D638B"/>
    <w:rsid w:val="009028DD"/>
    <w:rsid w:val="00934E33"/>
    <w:rsid w:val="00946C94"/>
    <w:rsid w:val="00950901"/>
    <w:rsid w:val="00977557"/>
    <w:rsid w:val="00995934"/>
    <w:rsid w:val="00996962"/>
    <w:rsid w:val="009E1958"/>
    <w:rsid w:val="009E2900"/>
    <w:rsid w:val="009E7984"/>
    <w:rsid w:val="009F1D00"/>
    <w:rsid w:val="00A11178"/>
    <w:rsid w:val="00A260C5"/>
    <w:rsid w:val="00A325F7"/>
    <w:rsid w:val="00A446E8"/>
    <w:rsid w:val="00A74126"/>
    <w:rsid w:val="00A93278"/>
    <w:rsid w:val="00A93477"/>
    <w:rsid w:val="00AB222D"/>
    <w:rsid w:val="00AD26C6"/>
    <w:rsid w:val="00AE0BC2"/>
    <w:rsid w:val="00B039AD"/>
    <w:rsid w:val="00B17A1D"/>
    <w:rsid w:val="00B25C4B"/>
    <w:rsid w:val="00B72FD1"/>
    <w:rsid w:val="00B73A83"/>
    <w:rsid w:val="00B82B0D"/>
    <w:rsid w:val="00BB59DD"/>
    <w:rsid w:val="00BD470F"/>
    <w:rsid w:val="00BD6872"/>
    <w:rsid w:val="00BE5B66"/>
    <w:rsid w:val="00BF66E0"/>
    <w:rsid w:val="00C046D9"/>
    <w:rsid w:val="00C05986"/>
    <w:rsid w:val="00C15D7A"/>
    <w:rsid w:val="00C3092F"/>
    <w:rsid w:val="00C55CE5"/>
    <w:rsid w:val="00C70C30"/>
    <w:rsid w:val="00C74CB9"/>
    <w:rsid w:val="00C85802"/>
    <w:rsid w:val="00CB0242"/>
    <w:rsid w:val="00CB10DE"/>
    <w:rsid w:val="00CE21FC"/>
    <w:rsid w:val="00CF5FB8"/>
    <w:rsid w:val="00D45373"/>
    <w:rsid w:val="00D65D1D"/>
    <w:rsid w:val="00D722B7"/>
    <w:rsid w:val="00D9566B"/>
    <w:rsid w:val="00DC382C"/>
    <w:rsid w:val="00DD42E2"/>
    <w:rsid w:val="00DE794F"/>
    <w:rsid w:val="00DF2453"/>
    <w:rsid w:val="00DF54D5"/>
    <w:rsid w:val="00E13A7D"/>
    <w:rsid w:val="00E3712F"/>
    <w:rsid w:val="00E441FF"/>
    <w:rsid w:val="00E47B15"/>
    <w:rsid w:val="00E94CBD"/>
    <w:rsid w:val="00EA4184"/>
    <w:rsid w:val="00EB0383"/>
    <w:rsid w:val="00EB5D1E"/>
    <w:rsid w:val="00ED0801"/>
    <w:rsid w:val="00ED3F66"/>
    <w:rsid w:val="00ED7884"/>
    <w:rsid w:val="00EF4944"/>
    <w:rsid w:val="00F20C8F"/>
    <w:rsid w:val="00F2720F"/>
    <w:rsid w:val="00F430D0"/>
    <w:rsid w:val="00F46019"/>
    <w:rsid w:val="00F47C9A"/>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B4A84-1E18-44B7-B5A6-E8ECE4A0F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412</Words>
  <Characters>2353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51</cp:revision>
  <cp:lastPrinted>2019-12-09T08:08:00Z</cp:lastPrinted>
  <dcterms:created xsi:type="dcterms:W3CDTF">2019-12-03T11:00:00Z</dcterms:created>
  <dcterms:modified xsi:type="dcterms:W3CDTF">2019-12-09T08:08:00Z</dcterms:modified>
</cp:coreProperties>
</file>